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E3D8" w14:textId="77777777" w:rsidR="00826181" w:rsidRDefault="00826181"/>
    <w:p w14:paraId="251623BF" w14:textId="7916EFE5" w:rsidR="00412A8B" w:rsidRPr="00412A8B" w:rsidRDefault="002A36D1" w:rsidP="00412A8B">
      <w:pPr>
        <w:spacing w:after="0" w:line="276" w:lineRule="auto"/>
        <w:rPr>
          <w:rFonts w:ascii="Times New Roman" w:hAnsi="Times New Roman" w:cs="Times New Roman"/>
          <w:b/>
          <w:bCs/>
          <w:caps/>
          <w:sz w:val="28"/>
          <w:szCs w:val="28"/>
          <w:lang w:val="en-US"/>
        </w:rPr>
      </w:pPr>
      <w:r w:rsidRPr="002A36D1">
        <w:rPr>
          <w:rFonts w:ascii="Times New Roman" w:hAnsi="Times New Roman" w:cs="Times New Roman"/>
          <w:b/>
          <w:bCs/>
          <w:caps/>
          <w:sz w:val="28"/>
          <w:szCs w:val="28"/>
        </w:rPr>
        <w:t xml:space="preserve">UM ESTUDO SOBRE A ANSIEDADE E SUAS INFLUÊNCIAS NO </w:t>
      </w:r>
      <w:proofErr w:type="gramStart"/>
      <w:r w:rsidRPr="002A36D1">
        <w:rPr>
          <w:rFonts w:ascii="Times New Roman" w:hAnsi="Times New Roman" w:cs="Times New Roman"/>
          <w:b/>
          <w:bCs/>
          <w:caps/>
          <w:sz w:val="28"/>
          <w:szCs w:val="28"/>
        </w:rPr>
        <w:t>BEM ESTAR</w:t>
      </w:r>
      <w:proofErr w:type="gramEnd"/>
      <w:r w:rsidRPr="002A36D1">
        <w:rPr>
          <w:rFonts w:ascii="Times New Roman" w:hAnsi="Times New Roman" w:cs="Times New Roman"/>
          <w:b/>
          <w:bCs/>
          <w:caps/>
          <w:sz w:val="28"/>
          <w:szCs w:val="28"/>
        </w:rPr>
        <w:t xml:space="preserve"> E NA QUALIDADE DO TRABALHO DOCENTE</w:t>
      </w:r>
    </w:p>
    <w:p w14:paraId="6EEBE79C" w14:textId="77777777" w:rsidR="0017201D" w:rsidRDefault="0017201D" w:rsidP="0017201D">
      <w:pPr>
        <w:spacing w:after="0" w:line="276" w:lineRule="auto"/>
        <w:jc w:val="center"/>
        <w:rPr>
          <w:rFonts w:ascii="Times New Roman" w:hAnsi="Times New Roman" w:cs="Times New Roman"/>
          <w:b/>
          <w:bCs/>
          <w:caps/>
          <w:sz w:val="24"/>
          <w:szCs w:val="24"/>
        </w:rPr>
      </w:pPr>
    </w:p>
    <w:p w14:paraId="751E9308" w14:textId="545ABDD5" w:rsidR="002A36D1" w:rsidRPr="002A36D1" w:rsidRDefault="002A36D1" w:rsidP="002A36D1">
      <w:pPr>
        <w:spacing w:after="0" w:line="240" w:lineRule="auto"/>
        <w:rPr>
          <w:rFonts w:ascii="Times New Roman" w:hAnsi="Times New Roman" w:cs="Times New Roman"/>
          <w:i/>
          <w:sz w:val="24"/>
          <w:szCs w:val="24"/>
        </w:rPr>
      </w:pPr>
      <w:r w:rsidRPr="002A36D1">
        <w:rPr>
          <w:rFonts w:ascii="Times New Roman" w:hAnsi="Times New Roman" w:cs="Times New Roman"/>
          <w:i/>
          <w:sz w:val="24"/>
          <w:szCs w:val="24"/>
          <w:lang w:val="en"/>
        </w:rPr>
        <w:t>A STUDY ON ANXIETY AND ITS INFLUENCES ON WELL-BEING AND THE QUALITY OF TEACHING WORK.</w:t>
      </w:r>
    </w:p>
    <w:p w14:paraId="1BAFAFDF" w14:textId="77777777" w:rsidR="0036145F" w:rsidRPr="0036145F" w:rsidRDefault="0036145F" w:rsidP="0036145F">
      <w:pPr>
        <w:spacing w:after="0" w:line="240" w:lineRule="auto"/>
        <w:rPr>
          <w:rFonts w:ascii="Times New Roman" w:hAnsi="Times New Roman" w:cs="Times New Roman"/>
          <w:sz w:val="24"/>
          <w:szCs w:val="24"/>
          <w:lang w:val="en-US"/>
        </w:rPr>
      </w:pPr>
    </w:p>
    <w:p w14:paraId="15230043" w14:textId="79CA9352" w:rsidR="002A36D1" w:rsidRPr="002A36D1" w:rsidRDefault="002A36D1" w:rsidP="002A36D1">
      <w:pPr>
        <w:widowControl w:val="0"/>
        <w:shd w:val="clear" w:color="auto" w:fill="FFFFFF"/>
        <w:tabs>
          <w:tab w:val="left" w:pos="709"/>
        </w:tabs>
        <w:spacing w:after="0" w:line="240" w:lineRule="auto"/>
        <w:rPr>
          <w:rFonts w:ascii="Times New Roman" w:hAnsi="Times New Roman" w:cs="Times New Roman"/>
          <w:i/>
          <w:iCs/>
          <w:sz w:val="24"/>
          <w:szCs w:val="24"/>
        </w:rPr>
      </w:pPr>
      <w:r w:rsidRPr="002A36D1">
        <w:rPr>
          <w:rFonts w:ascii="Times New Roman" w:hAnsi="Times New Roman" w:cs="Times New Roman"/>
          <w:i/>
          <w:iCs/>
          <w:sz w:val="24"/>
          <w:szCs w:val="24"/>
          <w:lang w:val="es-ES"/>
        </w:rPr>
        <w:t>UN ESTUDIO SOBRE LA ANSIEDAD Y SUS INFLUENCIAS EN EL BIENESTAR Y LA CALIDAD DEL TRABAJO DOCENTE.</w:t>
      </w:r>
    </w:p>
    <w:p w14:paraId="734BFF28" w14:textId="549FE50D" w:rsidR="00412A8B" w:rsidRPr="00412A8B" w:rsidRDefault="00412A8B" w:rsidP="00412A8B">
      <w:pPr>
        <w:widowControl w:val="0"/>
        <w:shd w:val="clear" w:color="auto" w:fill="FFFFFF"/>
        <w:tabs>
          <w:tab w:val="left" w:pos="709"/>
        </w:tabs>
        <w:spacing w:after="0" w:line="240" w:lineRule="auto"/>
        <w:rPr>
          <w:rFonts w:ascii="Times New Roman" w:hAnsi="Times New Roman" w:cs="Times New Roman"/>
          <w:i/>
          <w:iCs/>
          <w:sz w:val="24"/>
          <w:szCs w:val="24"/>
        </w:rPr>
      </w:pPr>
    </w:p>
    <w:p w14:paraId="61B7AB9F" w14:textId="77777777" w:rsidR="00412A8B" w:rsidRDefault="00412A8B" w:rsidP="0036145F">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p>
    <w:p w14:paraId="3AE282CF" w14:textId="5A9DCD79" w:rsidR="0036145F" w:rsidRPr="0036145F" w:rsidRDefault="009D05BA" w:rsidP="0036145F">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r>
        <w:rPr>
          <w:rFonts w:ascii="Times New Roman" w:eastAsia="SimSun" w:hAnsi="Times New Roman" w:cs="Times New Roman"/>
          <w:b/>
          <w:bCs/>
          <w:sz w:val="24"/>
          <w:szCs w:val="20"/>
          <w:lang w:eastAsia="zh-CN" w:bidi="hi-IN"/>
          <w14:ligatures w14:val="none"/>
        </w:rPr>
        <w:t>Marcelo Máximo Purificação</w:t>
      </w:r>
    </w:p>
    <w:p w14:paraId="0CC4D185" w14:textId="5656C0AA" w:rsidR="0017201D" w:rsidRDefault="00412A8B"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 xml:space="preserve">Doutor em </w:t>
      </w:r>
      <w:r w:rsidR="009D05BA">
        <w:rPr>
          <w:rFonts w:ascii="Times New Roman" w:eastAsia="SimSun" w:hAnsi="Times New Roman" w:cs="Times New Roman"/>
          <w:bCs/>
          <w:sz w:val="24"/>
          <w:szCs w:val="20"/>
          <w:lang w:eastAsia="zh-CN" w:bidi="hi-IN"/>
          <w14:ligatures w14:val="none"/>
        </w:rPr>
        <w:t>Educação</w:t>
      </w:r>
    </w:p>
    <w:p w14:paraId="2CDC2A19" w14:textId="1130E7F8" w:rsidR="0002538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Instituição: </w:t>
      </w:r>
      <w:r w:rsidR="00412A8B">
        <w:rPr>
          <w:rFonts w:ascii="Times New Roman" w:eastAsia="SimSun" w:hAnsi="Times New Roman" w:cs="Times New Roman"/>
          <w:bCs/>
          <w:sz w:val="24"/>
          <w:szCs w:val="20"/>
          <w:lang w:eastAsia="zh-CN" w:bidi="hi-IN"/>
          <w14:ligatures w14:val="none"/>
        </w:rPr>
        <w:t xml:space="preserve">Faculdade </w:t>
      </w:r>
      <w:r w:rsidR="009D05BA">
        <w:rPr>
          <w:rFonts w:ascii="Times New Roman" w:eastAsia="SimSun" w:hAnsi="Times New Roman" w:cs="Times New Roman"/>
          <w:bCs/>
          <w:sz w:val="24"/>
          <w:szCs w:val="20"/>
          <w:lang w:eastAsia="zh-CN" w:bidi="hi-IN"/>
          <w14:ligatures w14:val="none"/>
        </w:rPr>
        <w:t>de Mineiros (UNIFIMES)</w:t>
      </w:r>
    </w:p>
    <w:p w14:paraId="1430975B" w14:textId="7B9D0719"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w:t>
      </w:r>
      <w:r w:rsidR="0002538D">
        <w:rPr>
          <w:rFonts w:ascii="Times New Roman" w:eastAsia="SimSun" w:hAnsi="Times New Roman" w:cs="Times New Roman"/>
          <w:bCs/>
          <w:sz w:val="24"/>
          <w:szCs w:val="20"/>
          <w:lang w:eastAsia="zh-CN" w:bidi="hi-IN"/>
          <w14:ligatures w14:val="none"/>
        </w:rPr>
        <w:t xml:space="preserve"> </w:t>
      </w:r>
      <w:r w:rsidR="009D05BA">
        <w:rPr>
          <w:rFonts w:ascii="Times New Roman" w:eastAsia="SimSun" w:hAnsi="Times New Roman" w:cs="Times New Roman"/>
          <w:bCs/>
          <w:sz w:val="24"/>
          <w:szCs w:val="20"/>
          <w:lang w:eastAsia="zh-CN" w:bidi="hi-IN"/>
          <w14:ligatures w14:val="none"/>
        </w:rPr>
        <w:t>Mineiros</w:t>
      </w:r>
      <w:r w:rsidR="00412A8B">
        <w:rPr>
          <w:rFonts w:ascii="Times New Roman" w:eastAsia="SimSun" w:hAnsi="Times New Roman" w:cs="Times New Roman"/>
          <w:bCs/>
          <w:sz w:val="24"/>
          <w:szCs w:val="20"/>
          <w:lang w:eastAsia="zh-CN" w:bidi="hi-IN"/>
          <w14:ligatures w14:val="none"/>
        </w:rPr>
        <w:t>-GO</w:t>
      </w:r>
    </w:p>
    <w:p w14:paraId="453ED6C2" w14:textId="798C2C5E" w:rsidR="005941A0" w:rsidRPr="005941A0" w:rsidRDefault="0017201D" w:rsidP="005941A0">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E-mail: </w:t>
      </w:r>
      <w:r w:rsidR="009D05BA">
        <w:rPr>
          <w:rFonts w:ascii="Times New Roman" w:eastAsia="SimSun" w:hAnsi="Times New Roman" w:cs="Times New Roman"/>
          <w:bCs/>
          <w:sz w:val="24"/>
          <w:szCs w:val="20"/>
          <w:lang w:val="en-US" w:eastAsia="zh-CN" w:bidi="hi-IN"/>
          <w14:ligatures w14:val="none"/>
        </w:rPr>
        <w:t>marcelomp</w:t>
      </w:r>
      <w:r w:rsidR="00412A8B" w:rsidRPr="00412A8B">
        <w:rPr>
          <w:rFonts w:ascii="Times New Roman" w:eastAsia="SimSun" w:hAnsi="Times New Roman" w:cs="Times New Roman"/>
          <w:bCs/>
          <w:sz w:val="24"/>
          <w:szCs w:val="20"/>
          <w:lang w:val="en-US" w:eastAsia="zh-CN" w:bidi="hi-IN"/>
          <w14:ligatures w14:val="none"/>
        </w:rPr>
        <w:t>@</w:t>
      </w:r>
      <w:r w:rsidR="00412A8B">
        <w:rPr>
          <w:rFonts w:ascii="Times New Roman" w:eastAsia="SimSun" w:hAnsi="Times New Roman" w:cs="Times New Roman"/>
          <w:bCs/>
          <w:sz w:val="24"/>
          <w:szCs w:val="20"/>
          <w:lang w:val="en-US" w:eastAsia="zh-CN" w:bidi="hi-IN"/>
          <w14:ligatures w14:val="none"/>
        </w:rPr>
        <w:t>gmail.com</w:t>
      </w:r>
    </w:p>
    <w:p w14:paraId="43007970" w14:textId="69A5391F"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proofErr w:type="spellStart"/>
      <w:r>
        <w:rPr>
          <w:rFonts w:ascii="Times New Roman" w:eastAsia="SimSun" w:hAnsi="Times New Roman" w:cs="Times New Roman"/>
          <w:sz w:val="24"/>
          <w:szCs w:val="24"/>
          <w:lang w:eastAsia="zh-CN" w:bidi="hi-IN"/>
          <w14:ligatures w14:val="none"/>
        </w:rPr>
        <w:t>Orcid</w:t>
      </w:r>
      <w:proofErr w:type="spellEnd"/>
      <w:r>
        <w:rPr>
          <w:rFonts w:ascii="Times New Roman" w:eastAsia="SimSun" w:hAnsi="Times New Roman" w:cs="Times New Roman"/>
          <w:sz w:val="24"/>
          <w:szCs w:val="24"/>
          <w:lang w:eastAsia="zh-CN" w:bidi="hi-IN"/>
          <w14:ligatures w14:val="none"/>
        </w:rPr>
        <w:t xml:space="preserve">: </w:t>
      </w:r>
      <w:r w:rsidR="009D05BA" w:rsidRPr="009D05BA">
        <w:rPr>
          <w:rFonts w:ascii="Times New Roman" w:eastAsia="SimSun" w:hAnsi="Times New Roman" w:cs="Times New Roman"/>
          <w:sz w:val="24"/>
          <w:szCs w:val="24"/>
          <w:lang w:eastAsia="zh-CN" w:bidi="hi-IN"/>
          <w14:ligatures w14:val="none"/>
        </w:rPr>
        <w:t>0000-0002-4788-016X</w:t>
      </w:r>
    </w:p>
    <w:p w14:paraId="1D5ECEB9" w14:textId="77777777" w:rsidR="009D05BA" w:rsidRDefault="009D05BA"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p>
    <w:p w14:paraId="07985D95" w14:textId="4CDC0131" w:rsidR="009D05BA" w:rsidRPr="0036145F" w:rsidRDefault="009D05BA" w:rsidP="009D05BA">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r>
        <w:rPr>
          <w:rFonts w:ascii="Times New Roman" w:eastAsia="SimSun" w:hAnsi="Times New Roman" w:cs="Times New Roman"/>
          <w:b/>
          <w:bCs/>
          <w:sz w:val="24"/>
          <w:szCs w:val="20"/>
          <w:lang w:eastAsia="zh-CN" w:bidi="hi-IN"/>
          <w14:ligatures w14:val="none"/>
        </w:rPr>
        <w:t>Álvaro Barbosa Cardoso Bahia</w:t>
      </w:r>
    </w:p>
    <w:p w14:paraId="7B4AC6B6" w14:textId="1D988A6D" w:rsidR="009D05BA" w:rsidRDefault="009D05BA" w:rsidP="009D05BA">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Bacharel em Psicologia</w:t>
      </w:r>
    </w:p>
    <w:p w14:paraId="7EB62D0C" w14:textId="77777777" w:rsidR="009D05BA" w:rsidRDefault="009D05BA" w:rsidP="009D05BA">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Instituição: Faculdade de Mineiros (UNIFIMES)</w:t>
      </w:r>
    </w:p>
    <w:p w14:paraId="2DEB2C28" w14:textId="77777777" w:rsidR="009D05BA" w:rsidRDefault="009D05BA" w:rsidP="009D05BA">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 Mineiros-GO</w:t>
      </w:r>
    </w:p>
    <w:p w14:paraId="3209CBAE" w14:textId="3C495211" w:rsidR="009D05BA" w:rsidRPr="005941A0" w:rsidRDefault="009D05BA" w:rsidP="009D05BA">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E-mail: </w:t>
      </w:r>
      <w:r>
        <w:rPr>
          <w:rFonts w:ascii="Times New Roman" w:eastAsia="SimSun" w:hAnsi="Times New Roman" w:cs="Times New Roman"/>
          <w:bCs/>
          <w:sz w:val="24"/>
          <w:szCs w:val="20"/>
          <w:lang w:val="en-US" w:eastAsia="zh-CN" w:bidi="hi-IN"/>
          <w14:ligatures w14:val="none"/>
        </w:rPr>
        <w:t>alvarobahia123</w:t>
      </w:r>
      <w:r w:rsidRPr="00412A8B">
        <w:rPr>
          <w:rFonts w:ascii="Times New Roman" w:eastAsia="SimSun" w:hAnsi="Times New Roman" w:cs="Times New Roman"/>
          <w:bCs/>
          <w:sz w:val="24"/>
          <w:szCs w:val="20"/>
          <w:lang w:val="en-US" w:eastAsia="zh-CN" w:bidi="hi-IN"/>
          <w14:ligatures w14:val="none"/>
        </w:rPr>
        <w:t>@</w:t>
      </w:r>
      <w:r>
        <w:rPr>
          <w:rFonts w:ascii="Times New Roman" w:eastAsia="SimSun" w:hAnsi="Times New Roman" w:cs="Times New Roman"/>
          <w:bCs/>
          <w:sz w:val="24"/>
          <w:szCs w:val="20"/>
          <w:lang w:val="en-US" w:eastAsia="zh-CN" w:bidi="hi-IN"/>
          <w14:ligatures w14:val="none"/>
        </w:rPr>
        <w:t>gmail.com</w:t>
      </w:r>
    </w:p>
    <w:p w14:paraId="0F84A552" w14:textId="77777777" w:rsidR="0017201D" w:rsidRDefault="0017201D" w:rsidP="0017201D">
      <w:pPr>
        <w:spacing w:after="0" w:line="276" w:lineRule="auto"/>
        <w:jc w:val="center"/>
        <w:rPr>
          <w:rFonts w:ascii="Times New Roman" w:hAnsi="Times New Roman" w:cs="Times New Roman"/>
          <w:b/>
          <w:bCs/>
          <w:sz w:val="24"/>
          <w:szCs w:val="24"/>
        </w:rPr>
      </w:pPr>
    </w:p>
    <w:p w14:paraId="6EC6E160" w14:textId="77777777" w:rsidR="0017201D" w:rsidRDefault="0017201D" w:rsidP="0017201D">
      <w:pPr>
        <w:spacing w:after="0" w:line="276" w:lineRule="auto"/>
        <w:jc w:val="center"/>
        <w:rPr>
          <w:rFonts w:ascii="Times New Roman" w:hAnsi="Times New Roman" w:cs="Times New Roman"/>
          <w:b/>
          <w:bCs/>
          <w:sz w:val="24"/>
          <w:szCs w:val="24"/>
        </w:rPr>
      </w:pPr>
    </w:p>
    <w:p w14:paraId="3DE48103" w14:textId="77777777" w:rsidR="000D35B1" w:rsidRPr="000D35B1" w:rsidRDefault="005B0095" w:rsidP="000D35B1">
      <w:pPr>
        <w:spacing w:before="100" w:beforeAutospacing="1" w:after="100" w:afterAutospacing="1" w:line="240" w:lineRule="auto"/>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Resumo</w:t>
      </w:r>
      <w:r w:rsidRPr="005B0095">
        <w:rPr>
          <w:rFonts w:ascii="Times New Roman" w:eastAsia="Times New Roman" w:hAnsi="Times New Roman" w:cs="Times New Roman"/>
          <w:sz w:val="24"/>
          <w:szCs w:val="24"/>
          <w:lang w:eastAsia="pt-BR"/>
          <w14:ligatures w14:val="none"/>
        </w:rPr>
        <w:t xml:space="preserve">: </w:t>
      </w:r>
      <w:r w:rsidR="000D35B1" w:rsidRPr="000D35B1">
        <w:rPr>
          <w:rFonts w:ascii="Times New Roman" w:eastAsia="Times New Roman" w:hAnsi="Times New Roman" w:cs="Times New Roman"/>
          <w:sz w:val="24"/>
          <w:szCs w:val="24"/>
          <w:lang w:eastAsia="pt-BR"/>
          <w14:ligatures w14:val="none"/>
        </w:rPr>
        <w:t xml:space="preserve">Compreende-se por ansiedade como um dos mecanismos de defesa em resposta a situações de incerteza, preocupações, perigo ou estresse de acordo com as interrelações entre o indivíduo e o ambiente onde este se insere. Muito embora seja uma experiência comum da existência humana, a vivência desproporcional da ansiedade na rotina diária </w:t>
      </w:r>
      <w:proofErr w:type="gramStart"/>
      <w:r w:rsidR="000D35B1" w:rsidRPr="000D35B1">
        <w:rPr>
          <w:rFonts w:ascii="Times New Roman" w:eastAsia="Times New Roman" w:hAnsi="Times New Roman" w:cs="Times New Roman"/>
          <w:sz w:val="24"/>
          <w:szCs w:val="24"/>
          <w:lang w:eastAsia="pt-BR"/>
          <w14:ligatures w14:val="none"/>
        </w:rPr>
        <w:t>acarreta em</w:t>
      </w:r>
      <w:proofErr w:type="gramEnd"/>
      <w:r w:rsidR="000D35B1" w:rsidRPr="000D35B1">
        <w:rPr>
          <w:rFonts w:ascii="Times New Roman" w:eastAsia="Times New Roman" w:hAnsi="Times New Roman" w:cs="Times New Roman"/>
          <w:sz w:val="24"/>
          <w:szCs w:val="24"/>
          <w:lang w:eastAsia="pt-BR"/>
          <w14:ligatures w14:val="none"/>
        </w:rPr>
        <w:t xml:space="preserve"> transtornos psicológicos prejudiciais, interferindo no bem-estar e na qualidade de vida pessoal e do trabalho. Neste sentido, o objetivo deste estudo é analisar a literatura no âmbito da psicologia a partir da forma que ambiente escolar e a prática pedagógica contribuem com o acometimento de ansiedade em professores da educação básica, e quais os impactos do transtorno a experiência de aprendizagem do aluno. O compromisso com uma educação de qualidade que privilegie a ampla experiência do aluno e o desenvolvimento de competências sociais, cognitivas e emocionais está diretamente ligada sobre a condição dos aspectos técnicos e socioemocionais dos docentes em exercício </w:t>
      </w:r>
      <w:proofErr w:type="gramStart"/>
      <w:r w:rsidR="000D35B1" w:rsidRPr="000D35B1">
        <w:rPr>
          <w:rFonts w:ascii="Times New Roman" w:eastAsia="Times New Roman" w:hAnsi="Times New Roman" w:cs="Times New Roman"/>
          <w:sz w:val="24"/>
          <w:szCs w:val="24"/>
          <w:lang w:eastAsia="pt-BR"/>
          <w14:ligatures w14:val="none"/>
        </w:rPr>
        <w:t>nos dias atuais</w:t>
      </w:r>
      <w:proofErr w:type="gramEnd"/>
      <w:r w:rsidR="000D35B1" w:rsidRPr="000D35B1">
        <w:rPr>
          <w:rFonts w:ascii="Times New Roman" w:eastAsia="Times New Roman" w:hAnsi="Times New Roman" w:cs="Times New Roman"/>
          <w:sz w:val="24"/>
          <w:szCs w:val="24"/>
          <w:lang w:eastAsia="pt-BR"/>
          <w14:ligatures w14:val="none"/>
        </w:rPr>
        <w:t>. Partindo desta premissa, propõe-se aqui uma revisão do campo teórico científico sobre o tema, trabalhando no viés metodológico da pesquisa qualitativa, e sua relevância se justifica por compreender que o exercício da docência conduzido profissionais acometidos por ansiedade, esgotamento mental, descontrole emocional e até depressão pode comprometer a harmonia do ambiente de sala de aula, reduzir a qualidade e oferta de suporte pedagógico que atenda às necessidades do discente além de fomentar conflitos e dificuldade de relacionamento entre seus pares e a comunidade escolar.</w:t>
      </w:r>
    </w:p>
    <w:p w14:paraId="260707B1" w14:textId="02D8E31E"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b/>
          <w:bCs/>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lastRenderedPageBreak/>
        <w:t>Palavras-chave</w:t>
      </w:r>
      <w:r w:rsidRPr="005B0095">
        <w:rPr>
          <w:rFonts w:ascii="Times New Roman" w:eastAsia="Times New Roman" w:hAnsi="Times New Roman" w:cs="Times New Roman"/>
          <w:sz w:val="24"/>
          <w:szCs w:val="24"/>
          <w:lang w:eastAsia="pt-BR"/>
          <w14:ligatures w14:val="none"/>
        </w:rPr>
        <w:t xml:space="preserve">: </w:t>
      </w:r>
      <w:r w:rsidR="000D35B1" w:rsidRPr="000D35B1">
        <w:rPr>
          <w:rFonts w:ascii="Times New Roman" w:eastAsia="Times New Roman" w:hAnsi="Times New Roman" w:cs="Times New Roman"/>
          <w:sz w:val="24"/>
          <w:szCs w:val="24"/>
          <w:lang w:eastAsia="pt-BR"/>
          <w14:ligatures w14:val="none"/>
        </w:rPr>
        <w:t xml:space="preserve">Ansiedade. </w:t>
      </w:r>
      <w:proofErr w:type="gramStart"/>
      <w:r w:rsidR="000D35B1" w:rsidRPr="000D35B1">
        <w:rPr>
          <w:rFonts w:ascii="Times New Roman" w:eastAsia="Times New Roman" w:hAnsi="Times New Roman" w:cs="Times New Roman"/>
          <w:sz w:val="24"/>
          <w:szCs w:val="24"/>
          <w:lang w:eastAsia="pt-BR"/>
          <w14:ligatures w14:val="none"/>
        </w:rPr>
        <w:t>Bem Estar</w:t>
      </w:r>
      <w:proofErr w:type="gramEnd"/>
      <w:r w:rsidR="000D35B1" w:rsidRPr="000D35B1">
        <w:rPr>
          <w:rFonts w:ascii="Times New Roman" w:eastAsia="Times New Roman" w:hAnsi="Times New Roman" w:cs="Times New Roman"/>
          <w:sz w:val="24"/>
          <w:szCs w:val="24"/>
          <w:lang w:eastAsia="pt-BR"/>
          <w14:ligatures w14:val="none"/>
        </w:rPr>
        <w:t xml:space="preserve"> Docente. Formação de Professores. Educação. Emoções.  </w:t>
      </w:r>
    </w:p>
    <w:p w14:paraId="76BEE3DE" w14:textId="486F4F99"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val="en-US" w:eastAsia="pt-BR"/>
          <w14:ligatures w14:val="none"/>
        </w:rPr>
      </w:pPr>
      <w:r w:rsidRPr="005B0095">
        <w:rPr>
          <w:rFonts w:ascii="Times New Roman" w:eastAsia="Times New Roman" w:hAnsi="Times New Roman" w:cs="Times New Roman"/>
          <w:b/>
          <w:bCs/>
          <w:sz w:val="24"/>
          <w:szCs w:val="24"/>
          <w:lang w:val="en-US" w:eastAsia="pt-BR"/>
          <w14:ligatures w14:val="none"/>
        </w:rPr>
        <w:t>Abstract:</w:t>
      </w:r>
      <w:r w:rsidRPr="005B0095">
        <w:rPr>
          <w:rFonts w:ascii="Times New Roman" w:eastAsia="Times New Roman" w:hAnsi="Times New Roman" w:cs="Times New Roman"/>
          <w:sz w:val="24"/>
          <w:szCs w:val="24"/>
          <w:lang w:val="en-US" w:eastAsia="pt-BR"/>
          <w14:ligatures w14:val="none"/>
        </w:rPr>
        <w:t xml:space="preserve"> </w:t>
      </w:r>
      <w:proofErr w:type="spellStart"/>
      <w:r w:rsidR="000D35B1" w:rsidRPr="000D35B1">
        <w:rPr>
          <w:rFonts w:ascii="Times New Roman" w:hAnsi="Times New Roman" w:cs="Times New Roman"/>
          <w:sz w:val="24"/>
          <w:szCs w:val="24"/>
        </w:rPr>
        <w:t>Anxiety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understood</w:t>
      </w:r>
      <w:proofErr w:type="spellEnd"/>
      <w:r w:rsidR="000D35B1" w:rsidRPr="000D35B1">
        <w:rPr>
          <w:rFonts w:ascii="Times New Roman" w:hAnsi="Times New Roman" w:cs="Times New Roman"/>
          <w:sz w:val="24"/>
          <w:szCs w:val="24"/>
        </w:rPr>
        <w:t xml:space="preserve"> as </w:t>
      </w:r>
      <w:proofErr w:type="spellStart"/>
      <w:r w:rsidR="000D35B1" w:rsidRPr="000D35B1">
        <w:rPr>
          <w:rFonts w:ascii="Times New Roman" w:hAnsi="Times New Roman" w:cs="Times New Roman"/>
          <w:sz w:val="24"/>
          <w:szCs w:val="24"/>
        </w:rPr>
        <w:t>one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defense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mechanisms</w:t>
      </w:r>
      <w:proofErr w:type="spellEnd"/>
      <w:r w:rsidR="000D35B1" w:rsidRPr="000D35B1">
        <w:rPr>
          <w:rFonts w:ascii="Times New Roman" w:hAnsi="Times New Roman" w:cs="Times New Roman"/>
          <w:sz w:val="24"/>
          <w:szCs w:val="24"/>
        </w:rPr>
        <w:t xml:space="preserve"> in response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situations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uncertainty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worries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danger</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or</w:t>
      </w:r>
      <w:proofErr w:type="spellEnd"/>
      <w:r w:rsidR="000D35B1" w:rsidRPr="000D35B1">
        <w:rPr>
          <w:rFonts w:ascii="Times New Roman" w:hAnsi="Times New Roman" w:cs="Times New Roman"/>
          <w:sz w:val="24"/>
          <w:szCs w:val="24"/>
        </w:rPr>
        <w:t xml:space="preserve"> stress </w:t>
      </w:r>
      <w:proofErr w:type="spellStart"/>
      <w:r w:rsidR="000D35B1" w:rsidRPr="000D35B1">
        <w:rPr>
          <w:rFonts w:ascii="Times New Roman" w:hAnsi="Times New Roman" w:cs="Times New Roman"/>
          <w:sz w:val="24"/>
          <w:szCs w:val="24"/>
        </w:rPr>
        <w:t>according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interrelationships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between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individual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environment</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which</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or</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operates</w:t>
      </w:r>
      <w:proofErr w:type="spellEnd"/>
      <w:r w:rsidR="000D35B1" w:rsidRPr="000D35B1">
        <w:rPr>
          <w:rFonts w:ascii="Times New Roman" w:hAnsi="Times New Roman" w:cs="Times New Roman"/>
          <w:sz w:val="24"/>
          <w:szCs w:val="24"/>
        </w:rPr>
        <w:t xml:space="preserve">. Even </w:t>
      </w:r>
      <w:proofErr w:type="spellStart"/>
      <w:r w:rsidR="000D35B1" w:rsidRPr="000D35B1">
        <w:rPr>
          <w:rFonts w:ascii="Times New Roman" w:hAnsi="Times New Roman" w:cs="Times New Roman"/>
          <w:sz w:val="24"/>
          <w:szCs w:val="24"/>
        </w:rPr>
        <w:t>though</w:t>
      </w:r>
      <w:proofErr w:type="spellEnd"/>
      <w:r w:rsidR="000D35B1" w:rsidRPr="000D35B1">
        <w:rPr>
          <w:rFonts w:ascii="Times New Roman" w:hAnsi="Times New Roman" w:cs="Times New Roman"/>
          <w:sz w:val="24"/>
          <w:szCs w:val="24"/>
        </w:rPr>
        <w:t xml:space="preserve"> it </w:t>
      </w:r>
      <w:proofErr w:type="spellStart"/>
      <w:r w:rsidR="000D35B1" w:rsidRPr="000D35B1">
        <w:rPr>
          <w:rFonts w:ascii="Times New Roman" w:hAnsi="Times New Roman" w:cs="Times New Roman"/>
          <w:sz w:val="24"/>
          <w:szCs w:val="24"/>
        </w:rPr>
        <w:t>is</w:t>
      </w:r>
      <w:proofErr w:type="spellEnd"/>
      <w:r w:rsidR="000D35B1" w:rsidRPr="000D35B1">
        <w:rPr>
          <w:rFonts w:ascii="Times New Roman" w:hAnsi="Times New Roman" w:cs="Times New Roman"/>
          <w:sz w:val="24"/>
          <w:szCs w:val="24"/>
        </w:rPr>
        <w:t xml:space="preserve"> a common </w:t>
      </w:r>
      <w:proofErr w:type="spellStart"/>
      <w:r w:rsidR="000D35B1" w:rsidRPr="000D35B1">
        <w:rPr>
          <w:rFonts w:ascii="Times New Roman" w:hAnsi="Times New Roman" w:cs="Times New Roman"/>
          <w:sz w:val="24"/>
          <w:szCs w:val="24"/>
        </w:rPr>
        <w:t>experience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human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existence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disproportionate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experience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anxiety</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daily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routine</w:t>
      </w:r>
      <w:proofErr w:type="spellEnd"/>
      <w:r w:rsidR="000D35B1" w:rsidRPr="000D35B1">
        <w:rPr>
          <w:rFonts w:ascii="Times New Roman" w:hAnsi="Times New Roman" w:cs="Times New Roman"/>
          <w:sz w:val="24"/>
          <w:szCs w:val="24"/>
        </w:rPr>
        <w:t xml:space="preserve"> leads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harmful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psychological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disorders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interfering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with</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well-being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quality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personal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work</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life</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this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sense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objective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study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analyze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literature</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field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psychology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based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how</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school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environment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pedagogical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practice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contribute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development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anxiety</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basic</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education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teachers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what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impacts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disorder</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has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student's</w:t>
      </w:r>
      <w:proofErr w:type="spellEnd"/>
      <w:r w:rsidR="000D35B1" w:rsidRPr="000D35B1">
        <w:rPr>
          <w:rFonts w:ascii="Times New Roman" w:hAnsi="Times New Roman" w:cs="Times New Roman"/>
          <w:sz w:val="24"/>
          <w:szCs w:val="24"/>
        </w:rPr>
        <w:t xml:space="preserve"> learning </w:t>
      </w:r>
      <w:proofErr w:type="spellStart"/>
      <w:r w:rsidR="000D35B1" w:rsidRPr="000D35B1">
        <w:rPr>
          <w:rFonts w:ascii="Times New Roman" w:hAnsi="Times New Roman" w:cs="Times New Roman"/>
          <w:sz w:val="24"/>
          <w:szCs w:val="24"/>
        </w:rPr>
        <w:t>experience</w:t>
      </w:r>
      <w:proofErr w:type="spellEnd"/>
      <w:proofErr w:type="gramStart"/>
      <w:r w:rsidR="000D35B1" w:rsidRPr="000D35B1">
        <w:rPr>
          <w:rFonts w:ascii="Times New Roman" w:hAnsi="Times New Roman" w:cs="Times New Roman"/>
          <w:sz w:val="24"/>
          <w:szCs w:val="24"/>
        </w:rPr>
        <w:t>. .</w:t>
      </w:r>
      <w:proofErr w:type="gramEnd"/>
      <w:r w:rsidR="000D35B1" w:rsidRPr="000D35B1">
        <w:rPr>
          <w:rFonts w:ascii="Times New Roman" w:hAnsi="Times New Roman" w:cs="Times New Roman"/>
          <w:sz w:val="24"/>
          <w:szCs w:val="24"/>
        </w:rPr>
        <w:t xml:space="preserve"> The </w:t>
      </w:r>
      <w:proofErr w:type="spellStart"/>
      <w:r w:rsidR="000D35B1" w:rsidRPr="000D35B1">
        <w:rPr>
          <w:rFonts w:ascii="Times New Roman" w:hAnsi="Times New Roman" w:cs="Times New Roman"/>
          <w:sz w:val="24"/>
          <w:szCs w:val="24"/>
        </w:rPr>
        <w:t>commitment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quality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education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that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privileges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student's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broad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experience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development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social, </w:t>
      </w:r>
      <w:proofErr w:type="spellStart"/>
      <w:r w:rsidR="000D35B1" w:rsidRPr="000D35B1">
        <w:rPr>
          <w:rFonts w:ascii="Times New Roman" w:hAnsi="Times New Roman" w:cs="Times New Roman"/>
          <w:sz w:val="24"/>
          <w:szCs w:val="24"/>
        </w:rPr>
        <w:t>cognitive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emotional</w:t>
      </w:r>
      <w:proofErr w:type="spellEnd"/>
      <w:r w:rsidR="000D35B1" w:rsidRPr="000D35B1">
        <w:rPr>
          <w:rFonts w:ascii="Times New Roman" w:hAnsi="Times New Roman" w:cs="Times New Roman"/>
          <w:sz w:val="24"/>
          <w:szCs w:val="24"/>
        </w:rPr>
        <w:t xml:space="preserve"> skills </w:t>
      </w:r>
      <w:proofErr w:type="spellStart"/>
      <w:r w:rsidR="000D35B1" w:rsidRPr="000D35B1">
        <w:rPr>
          <w:rFonts w:ascii="Times New Roman" w:hAnsi="Times New Roman" w:cs="Times New Roman"/>
          <w:sz w:val="24"/>
          <w:szCs w:val="24"/>
        </w:rPr>
        <w:t>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directly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linked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condition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technical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socio-</w:t>
      </w:r>
      <w:proofErr w:type="spellStart"/>
      <w:r w:rsidR="000D35B1" w:rsidRPr="000D35B1">
        <w:rPr>
          <w:rFonts w:ascii="Times New Roman" w:hAnsi="Times New Roman" w:cs="Times New Roman"/>
          <w:sz w:val="24"/>
          <w:szCs w:val="24"/>
        </w:rPr>
        <w:t>emotional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aspects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teachers</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practice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today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Based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premise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propose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here</w:t>
      </w:r>
      <w:proofErr w:type="spellEnd"/>
      <w:r w:rsidR="000D35B1" w:rsidRPr="000D35B1">
        <w:rPr>
          <w:rFonts w:ascii="Times New Roman" w:hAnsi="Times New Roman" w:cs="Times New Roman"/>
          <w:sz w:val="24"/>
          <w:szCs w:val="24"/>
        </w:rPr>
        <w:t xml:space="preserve"> a review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scientific</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theoretical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field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subject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working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within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methodological</w:t>
      </w:r>
      <w:proofErr w:type="spellEnd"/>
      <w:r w:rsidR="000D35B1" w:rsidRPr="000D35B1">
        <w:rPr>
          <w:rFonts w:ascii="Times New Roman" w:hAnsi="Times New Roman" w:cs="Times New Roman"/>
          <w:sz w:val="24"/>
          <w:szCs w:val="24"/>
        </w:rPr>
        <w:t xml:space="preserve"> bias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qualitative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research</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its </w:t>
      </w:r>
      <w:proofErr w:type="spellStart"/>
      <w:r w:rsidR="000D35B1" w:rsidRPr="000D35B1">
        <w:rPr>
          <w:rFonts w:ascii="Times New Roman" w:hAnsi="Times New Roman" w:cs="Times New Roman"/>
          <w:sz w:val="24"/>
          <w:szCs w:val="24"/>
        </w:rPr>
        <w:t>relevance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justified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understanding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that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exercise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teaching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is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carried</w:t>
      </w:r>
      <w:proofErr w:type="spellEnd"/>
      <w:r w:rsidR="000D35B1" w:rsidRPr="000D35B1">
        <w:rPr>
          <w:rFonts w:ascii="Times New Roman" w:hAnsi="Times New Roman" w:cs="Times New Roman"/>
          <w:sz w:val="24"/>
          <w:szCs w:val="24"/>
        </w:rPr>
        <w:t xml:space="preserve"> out </w:t>
      </w:r>
      <w:proofErr w:type="spellStart"/>
      <w:r w:rsidR="000D35B1" w:rsidRPr="000D35B1">
        <w:rPr>
          <w:rFonts w:ascii="Times New Roman" w:hAnsi="Times New Roman" w:cs="Times New Roman"/>
          <w:sz w:val="24"/>
          <w:szCs w:val="24"/>
        </w:rPr>
        <w:t>by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professionals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affected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anxiety</w:t>
      </w:r>
      <w:proofErr w:type="spellEnd"/>
      <w:r w:rsidR="000D35B1" w:rsidRPr="000D35B1">
        <w:rPr>
          <w:rFonts w:ascii="Times New Roman" w:hAnsi="Times New Roman" w:cs="Times New Roman"/>
          <w:sz w:val="24"/>
          <w:szCs w:val="24"/>
        </w:rPr>
        <w:t xml:space="preserve">, mental </w:t>
      </w:r>
      <w:proofErr w:type="spellStart"/>
      <w:r w:rsidR="000D35B1" w:rsidRPr="000D35B1">
        <w:rPr>
          <w:rFonts w:ascii="Times New Roman" w:hAnsi="Times New Roman" w:cs="Times New Roman"/>
          <w:sz w:val="24"/>
          <w:szCs w:val="24"/>
        </w:rPr>
        <w:t>exhaustion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lack</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emotional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control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even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depression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can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compromise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harmony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classroom</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environment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reduce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quality</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provision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of</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pedagogical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support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that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meets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student's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needs</w:t>
      </w:r>
      <w:proofErr w:type="spellEnd"/>
      <w:r w:rsidR="000D35B1" w:rsidRPr="000D35B1">
        <w:rPr>
          <w:rFonts w:ascii="Times New Roman" w:hAnsi="Times New Roman" w:cs="Times New Roman"/>
          <w:sz w:val="24"/>
          <w:szCs w:val="24"/>
        </w:rPr>
        <w:t xml:space="preserve">, in </w:t>
      </w:r>
      <w:proofErr w:type="spellStart"/>
      <w:r w:rsidR="000D35B1" w:rsidRPr="000D35B1">
        <w:rPr>
          <w:rFonts w:ascii="Times New Roman" w:hAnsi="Times New Roman" w:cs="Times New Roman"/>
          <w:sz w:val="24"/>
          <w:szCs w:val="24"/>
        </w:rPr>
        <w:t>addition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to</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fostering</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conflicts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difficult</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relationships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between</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peers</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and</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the</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school</w:t>
      </w:r>
      <w:proofErr w:type="spellEnd"/>
      <w:r w:rsidR="000D35B1" w:rsidRPr="000D35B1">
        <w:rPr>
          <w:rFonts w:ascii="Times New Roman" w:hAnsi="Times New Roman" w:cs="Times New Roman"/>
          <w:sz w:val="24"/>
          <w:szCs w:val="24"/>
        </w:rPr>
        <w:t xml:space="preserve"> </w:t>
      </w:r>
      <w:proofErr w:type="spellStart"/>
      <w:r w:rsidR="000D35B1" w:rsidRPr="000D35B1">
        <w:rPr>
          <w:rFonts w:ascii="Times New Roman" w:hAnsi="Times New Roman" w:cs="Times New Roman"/>
          <w:sz w:val="24"/>
          <w:szCs w:val="24"/>
        </w:rPr>
        <w:t>community</w:t>
      </w:r>
      <w:proofErr w:type="spellEnd"/>
      <w:r w:rsidR="000D35B1" w:rsidRPr="000D35B1">
        <w:rPr>
          <w:rFonts w:ascii="Times New Roman" w:hAnsi="Times New Roman" w:cs="Times New Roman"/>
          <w:sz w:val="24"/>
          <w:szCs w:val="24"/>
        </w:rPr>
        <w:t>.</w:t>
      </w:r>
    </w:p>
    <w:p w14:paraId="6082A0D2" w14:textId="284EA955" w:rsidR="005B0095" w:rsidRPr="005B0095" w:rsidRDefault="005B0095" w:rsidP="000D35B1">
      <w:pPr>
        <w:spacing w:before="100" w:beforeAutospacing="1" w:after="100" w:afterAutospacing="1" w:line="240" w:lineRule="auto"/>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b/>
          <w:bCs/>
          <w:sz w:val="24"/>
          <w:szCs w:val="24"/>
          <w:lang w:val="en-US" w:eastAsia="pt-BR"/>
          <w14:ligatures w14:val="none"/>
        </w:rPr>
        <w:t xml:space="preserve">Keywords: </w:t>
      </w:r>
      <w:proofErr w:type="spellStart"/>
      <w:r w:rsidR="000D35B1" w:rsidRPr="000D35B1">
        <w:rPr>
          <w:rFonts w:ascii="Times New Roman" w:eastAsia="Times New Roman" w:hAnsi="Times New Roman" w:cs="Times New Roman"/>
          <w:sz w:val="24"/>
          <w:szCs w:val="24"/>
          <w:lang w:eastAsia="pt-BR"/>
          <w14:ligatures w14:val="none"/>
        </w:rPr>
        <w:t>Anxiety</w:t>
      </w:r>
      <w:proofErr w:type="spellEnd"/>
      <w:r w:rsidR="000D35B1" w:rsidRPr="000D35B1">
        <w:rPr>
          <w:rFonts w:ascii="Times New Roman" w:eastAsia="Times New Roman" w:hAnsi="Times New Roman" w:cs="Times New Roman"/>
          <w:sz w:val="24"/>
          <w:szCs w:val="24"/>
          <w:lang w:eastAsia="pt-BR"/>
          <w14:ligatures w14:val="none"/>
        </w:rPr>
        <w:t xml:space="preserve">. </w:t>
      </w:r>
      <w:proofErr w:type="spellStart"/>
      <w:r w:rsidR="000D35B1" w:rsidRPr="000D35B1">
        <w:rPr>
          <w:rFonts w:ascii="Times New Roman" w:eastAsia="Times New Roman" w:hAnsi="Times New Roman" w:cs="Times New Roman"/>
          <w:sz w:val="24"/>
          <w:szCs w:val="24"/>
          <w:lang w:eastAsia="pt-BR"/>
          <w14:ligatures w14:val="none"/>
        </w:rPr>
        <w:t>Teacher</w:t>
      </w:r>
      <w:proofErr w:type="spellEnd"/>
      <w:r w:rsidR="000D35B1" w:rsidRPr="000D35B1">
        <w:rPr>
          <w:rFonts w:ascii="Times New Roman" w:eastAsia="Times New Roman" w:hAnsi="Times New Roman" w:cs="Times New Roman"/>
          <w:sz w:val="24"/>
          <w:szCs w:val="24"/>
          <w:lang w:eastAsia="pt-BR"/>
          <w14:ligatures w14:val="none"/>
        </w:rPr>
        <w:t xml:space="preserve"> </w:t>
      </w:r>
      <w:proofErr w:type="spellStart"/>
      <w:r w:rsidR="000D35B1" w:rsidRPr="000D35B1">
        <w:rPr>
          <w:rFonts w:ascii="Times New Roman" w:eastAsia="Times New Roman" w:hAnsi="Times New Roman" w:cs="Times New Roman"/>
          <w:sz w:val="24"/>
          <w:szCs w:val="24"/>
          <w:lang w:eastAsia="pt-BR"/>
          <w14:ligatures w14:val="none"/>
        </w:rPr>
        <w:t>Wellbeing</w:t>
      </w:r>
      <w:proofErr w:type="spellEnd"/>
      <w:r w:rsidR="000D35B1" w:rsidRPr="000D35B1">
        <w:rPr>
          <w:rFonts w:ascii="Times New Roman" w:eastAsia="Times New Roman" w:hAnsi="Times New Roman" w:cs="Times New Roman"/>
          <w:sz w:val="24"/>
          <w:szCs w:val="24"/>
          <w:lang w:eastAsia="pt-BR"/>
          <w14:ligatures w14:val="none"/>
        </w:rPr>
        <w:t xml:space="preserve">. </w:t>
      </w:r>
      <w:proofErr w:type="spellStart"/>
      <w:r w:rsidR="000D35B1" w:rsidRPr="000D35B1">
        <w:rPr>
          <w:rFonts w:ascii="Times New Roman" w:eastAsia="Times New Roman" w:hAnsi="Times New Roman" w:cs="Times New Roman"/>
          <w:sz w:val="24"/>
          <w:szCs w:val="24"/>
          <w:lang w:eastAsia="pt-BR"/>
          <w14:ligatures w14:val="none"/>
        </w:rPr>
        <w:t>Teacher</w:t>
      </w:r>
      <w:proofErr w:type="spellEnd"/>
      <w:r w:rsidR="000D35B1" w:rsidRPr="000D35B1">
        <w:rPr>
          <w:rFonts w:ascii="Times New Roman" w:eastAsia="Times New Roman" w:hAnsi="Times New Roman" w:cs="Times New Roman"/>
          <w:sz w:val="24"/>
          <w:szCs w:val="24"/>
          <w:lang w:eastAsia="pt-BR"/>
          <w14:ligatures w14:val="none"/>
        </w:rPr>
        <w:t xml:space="preserve"> training. </w:t>
      </w:r>
      <w:proofErr w:type="spellStart"/>
      <w:r w:rsidR="000D35B1" w:rsidRPr="000D35B1">
        <w:rPr>
          <w:rFonts w:ascii="Times New Roman" w:eastAsia="Times New Roman" w:hAnsi="Times New Roman" w:cs="Times New Roman"/>
          <w:sz w:val="24"/>
          <w:szCs w:val="24"/>
          <w:lang w:eastAsia="pt-BR"/>
          <w14:ligatures w14:val="none"/>
        </w:rPr>
        <w:t>Education</w:t>
      </w:r>
      <w:proofErr w:type="spellEnd"/>
      <w:r w:rsidR="000D35B1" w:rsidRPr="000D35B1">
        <w:rPr>
          <w:rFonts w:ascii="Times New Roman" w:eastAsia="Times New Roman" w:hAnsi="Times New Roman" w:cs="Times New Roman"/>
          <w:sz w:val="24"/>
          <w:szCs w:val="24"/>
          <w:lang w:eastAsia="pt-BR"/>
          <w14:ligatures w14:val="none"/>
        </w:rPr>
        <w:t xml:space="preserve">. </w:t>
      </w:r>
      <w:proofErr w:type="spellStart"/>
      <w:r w:rsidR="000D35B1" w:rsidRPr="000D35B1">
        <w:rPr>
          <w:rFonts w:ascii="Times New Roman" w:eastAsia="Times New Roman" w:hAnsi="Times New Roman" w:cs="Times New Roman"/>
          <w:sz w:val="24"/>
          <w:szCs w:val="24"/>
          <w:lang w:eastAsia="pt-BR"/>
          <w14:ligatures w14:val="none"/>
        </w:rPr>
        <w:t>Emotions</w:t>
      </w:r>
      <w:proofErr w:type="spellEnd"/>
      <w:r w:rsidR="000D35B1" w:rsidRPr="000D35B1">
        <w:rPr>
          <w:rFonts w:ascii="Times New Roman" w:eastAsia="Times New Roman" w:hAnsi="Times New Roman" w:cs="Times New Roman"/>
          <w:sz w:val="24"/>
          <w:szCs w:val="24"/>
          <w:lang w:eastAsia="pt-BR"/>
          <w14:ligatures w14:val="none"/>
        </w:rPr>
        <w:t>.</w:t>
      </w:r>
    </w:p>
    <w:p w14:paraId="2A340483" w14:textId="77777777" w:rsidR="000D35B1" w:rsidRPr="000D35B1" w:rsidRDefault="005B0095" w:rsidP="000D35B1">
      <w:pPr>
        <w:spacing w:line="240" w:lineRule="auto"/>
        <w:jc w:val="both"/>
        <w:rPr>
          <w:rFonts w:ascii="Times New Roman" w:eastAsia="Times New Roman" w:hAnsi="Times New Roman" w:cs="Times New Roman"/>
          <w:color w:val="1B1C1D"/>
          <w:sz w:val="24"/>
          <w:szCs w:val="24"/>
          <w:bdr w:val="none" w:sz="0" w:space="0" w:color="auto" w:frame="1"/>
          <w:lang w:eastAsia="pt-BR"/>
          <w14:ligatures w14:val="none"/>
        </w:rPr>
      </w:pPr>
      <w:proofErr w:type="spellStart"/>
      <w:r w:rsidRPr="005B0095">
        <w:rPr>
          <w:rFonts w:ascii="Times New Roman" w:eastAsia="Times New Roman" w:hAnsi="Times New Roman" w:cs="Times New Roman"/>
          <w:b/>
          <w:bCs/>
          <w:color w:val="1B1C1D"/>
          <w:sz w:val="24"/>
          <w:szCs w:val="24"/>
          <w:lang w:eastAsia="pt-BR"/>
          <w14:ligatures w14:val="none"/>
        </w:rPr>
        <w:t>Resumen</w:t>
      </w:r>
      <w:proofErr w:type="spellEnd"/>
      <w:r w:rsidRPr="005B0095">
        <w:rPr>
          <w:rFonts w:ascii="Times New Roman" w:eastAsia="Times New Roman" w:hAnsi="Times New Roman" w:cs="Times New Roman"/>
          <w:b/>
          <w:bCs/>
          <w:color w:val="1B1C1D"/>
          <w:sz w:val="24"/>
          <w:szCs w:val="24"/>
          <w:lang w:eastAsia="pt-BR"/>
          <w14:ligatures w14:val="none"/>
        </w:rPr>
        <w:t>:</w:t>
      </w:r>
      <w:r w:rsidRPr="005B0095">
        <w:rPr>
          <w:rFonts w:ascii="Cambria" w:eastAsia="Times New Roman" w:hAnsi="Cambria" w:cs="Apple Color Emoji"/>
          <w:b/>
          <w:bCs/>
          <w:color w:val="1B1C1D"/>
          <w:sz w:val="36"/>
          <w:szCs w:val="36"/>
          <w:lang w:eastAsia="pt-BR"/>
          <w14:ligatures w14:val="none"/>
        </w:rPr>
        <w:t xml:space="preserve"> </w:t>
      </w:r>
      <w:r w:rsidR="000D35B1" w:rsidRPr="000D35B1">
        <w:rPr>
          <w:rFonts w:ascii="Times New Roman" w:eastAsia="Times New Roman" w:hAnsi="Times New Roman" w:cs="Times New Roman"/>
          <w:color w:val="1B1C1D"/>
          <w:sz w:val="24"/>
          <w:szCs w:val="24"/>
          <w:bdr w:val="none" w:sz="0" w:space="0" w:color="auto" w:frame="1"/>
          <w:lang w:val="es-ES" w:eastAsia="pt-BR"/>
          <w14:ligatures w14:val="none"/>
        </w:rPr>
        <w:t>La ansiedad se entiende como uno de los mecanismos de defensa ante situaciones de incertidumbre, preocupación, peligro o estrés, según las interrelaciones entre el individuo y el entorno en el que se encuentra. Si bien es una experiencia común de la existencia humana, la experiencia desproporcionada de ansiedad en la vida diaria conduce a trastornos psicológicos perjudiciales, interfiriendo en el bienestar y la calidad de vida personal y profesional. En este sentido, el objetivo de este estudio es analizar la literatura en el campo de la psicología desde la perspectiva de cómo el entorno escolar y la práctica pedagógica contribuyen a la aparición de la ansiedad en docentes de educación básica, y cuáles son los impactos de este trastorno en la experiencia de aprendizaje del estudiante. El compromiso con una educación de calidad que priorice la amplia experiencia del estudiante y el desarrollo de competencias sociales, cognitivas y emocionales está directamente vinculado con la condición de los aspectos técnicos y socioemocionales del docente en la práctica actual.</w:t>
      </w:r>
      <w:r w:rsidR="000D35B1">
        <w:rPr>
          <w:rFonts w:ascii="Times New Roman" w:eastAsia="Times New Roman" w:hAnsi="Times New Roman" w:cs="Times New Roman"/>
          <w:color w:val="1B1C1D"/>
          <w:sz w:val="24"/>
          <w:szCs w:val="24"/>
          <w:bdr w:val="none" w:sz="0" w:space="0" w:color="auto" w:frame="1"/>
          <w:lang w:val="es-ES" w:eastAsia="pt-BR"/>
          <w14:ligatures w14:val="none"/>
        </w:rPr>
        <w:t xml:space="preserve"> </w:t>
      </w:r>
      <w:r w:rsidR="000D35B1" w:rsidRPr="000D35B1">
        <w:rPr>
          <w:rFonts w:ascii="Times New Roman" w:eastAsia="Times New Roman" w:hAnsi="Times New Roman" w:cs="Times New Roman"/>
          <w:color w:val="1B1C1D"/>
          <w:sz w:val="24"/>
          <w:szCs w:val="24"/>
          <w:bdr w:val="none" w:sz="0" w:space="0" w:color="auto" w:frame="1"/>
          <w:lang w:val="es-ES" w:eastAsia="pt-BR"/>
          <w14:ligatures w14:val="none"/>
        </w:rPr>
        <w:t>Partiendo de esta premisa, este artículo propone una revisión del campo teórico y científico sobre el tema, desde la perspectiva metodológica de la investigación cualitativa. Su relevancia se justifica al comprender que la práctica docente de profesionales que sufren ansiedad, agotamiento mental, inestabilidad emocional e incluso depresión puede comprometer la armonía del ambiente de clase, reducir la calidad y disponibilidad del apoyo pedagógico que satisface las necesidades del alumnado y fomentar conflictos y dificultades en las relaciones entre sus pares y la comunidad escolar.</w:t>
      </w:r>
    </w:p>
    <w:p w14:paraId="24A29230" w14:textId="0EE6F2CC" w:rsidR="005B0095" w:rsidRPr="005B0095" w:rsidRDefault="005B0095" w:rsidP="000D35B1">
      <w:pPr>
        <w:spacing w:after="0" w:line="240" w:lineRule="auto"/>
        <w:jc w:val="both"/>
        <w:rPr>
          <w:rFonts w:ascii="Google Sans Text" w:eastAsia="Times New Roman" w:hAnsi="Google Sans Text" w:cs="Times New Roman"/>
          <w:b/>
          <w:bCs/>
          <w:color w:val="1B1C1D"/>
          <w:sz w:val="24"/>
          <w:szCs w:val="24"/>
          <w:bdr w:val="none" w:sz="0" w:space="0" w:color="auto" w:frame="1"/>
          <w:lang w:eastAsia="pt-BR"/>
          <w14:ligatures w14:val="none"/>
        </w:rPr>
      </w:pPr>
    </w:p>
    <w:p w14:paraId="2D5935BE" w14:textId="77777777" w:rsidR="000D35B1" w:rsidRPr="000D35B1" w:rsidRDefault="005B0095" w:rsidP="000D35B1">
      <w:pPr>
        <w:spacing w:line="240" w:lineRule="auto"/>
        <w:jc w:val="both"/>
        <w:rPr>
          <w:rFonts w:ascii="Times New Roman" w:eastAsia="Times New Roman" w:hAnsi="Times New Roman" w:cs="Times New Roman"/>
          <w:color w:val="1B1C1D"/>
          <w:sz w:val="24"/>
          <w:szCs w:val="24"/>
          <w:bdr w:val="none" w:sz="0" w:space="0" w:color="auto" w:frame="1"/>
          <w:lang w:eastAsia="pt-BR"/>
          <w14:ligatures w14:val="none"/>
        </w:rPr>
      </w:pPr>
      <w:proofErr w:type="spellStart"/>
      <w:r w:rsidRPr="005B0095">
        <w:rPr>
          <w:rFonts w:ascii="Times New Roman" w:eastAsia="Times New Roman" w:hAnsi="Times New Roman" w:cs="Times New Roman"/>
          <w:b/>
          <w:bCs/>
          <w:color w:val="1B1C1D"/>
          <w:sz w:val="24"/>
          <w:szCs w:val="24"/>
          <w:bdr w:val="none" w:sz="0" w:space="0" w:color="auto" w:frame="1"/>
          <w:lang w:eastAsia="pt-BR"/>
          <w14:ligatures w14:val="none"/>
        </w:rPr>
        <w:t>Palabras</w:t>
      </w:r>
      <w:proofErr w:type="spellEnd"/>
      <w:r w:rsidRPr="005B0095">
        <w:rPr>
          <w:rFonts w:ascii="Times New Roman" w:eastAsia="Times New Roman" w:hAnsi="Times New Roman" w:cs="Times New Roman"/>
          <w:b/>
          <w:bCs/>
          <w:color w:val="1B1C1D"/>
          <w:sz w:val="24"/>
          <w:szCs w:val="24"/>
          <w:bdr w:val="none" w:sz="0" w:space="0" w:color="auto" w:frame="1"/>
          <w:lang w:eastAsia="pt-BR"/>
          <w14:ligatures w14:val="none"/>
        </w:rPr>
        <w:t xml:space="preserve"> Clave:</w:t>
      </w:r>
      <w:r w:rsidRPr="005B0095">
        <w:rPr>
          <w:rFonts w:ascii="Times New Roman" w:eastAsia="Times New Roman" w:hAnsi="Times New Roman" w:cs="Times New Roman"/>
          <w:color w:val="1B1C1D"/>
          <w:sz w:val="24"/>
          <w:szCs w:val="24"/>
          <w:lang w:eastAsia="pt-BR"/>
          <w14:ligatures w14:val="none"/>
        </w:rPr>
        <w:t xml:space="preserve"> </w:t>
      </w:r>
      <w:r w:rsidR="000D35B1" w:rsidRPr="000D35B1">
        <w:rPr>
          <w:rFonts w:ascii="Times New Roman" w:eastAsia="Times New Roman" w:hAnsi="Times New Roman" w:cs="Times New Roman"/>
          <w:color w:val="1B1C1D"/>
          <w:sz w:val="24"/>
          <w:szCs w:val="24"/>
          <w:bdr w:val="none" w:sz="0" w:space="0" w:color="auto" w:frame="1"/>
          <w:lang w:val="es-ES" w:eastAsia="pt-BR"/>
          <w14:ligatures w14:val="none"/>
        </w:rPr>
        <w:t>Ansiedad. Bienestar docente. Formación docente. Educación. Emociones.</w:t>
      </w:r>
    </w:p>
    <w:p w14:paraId="0BCF0B9D" w14:textId="526F8494" w:rsidR="005B0095" w:rsidRPr="005B0095" w:rsidRDefault="005B0095" w:rsidP="005B0095">
      <w:pPr>
        <w:spacing w:after="0" w:line="240" w:lineRule="auto"/>
        <w:jc w:val="both"/>
        <w:rPr>
          <w:rFonts w:ascii="Times New Roman" w:eastAsia="Times New Roman" w:hAnsi="Times New Roman" w:cs="Times New Roman"/>
          <w:color w:val="1B1C1D"/>
          <w:sz w:val="24"/>
          <w:szCs w:val="24"/>
          <w:lang w:eastAsia="pt-BR"/>
          <w14:ligatures w14:val="none"/>
        </w:rPr>
      </w:pPr>
    </w:p>
    <w:p w14:paraId="20FD4726"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p>
    <w:p w14:paraId="55D0FBD6" w14:textId="77777777" w:rsidR="000D35B1" w:rsidRPr="00C92279" w:rsidRDefault="000D35B1" w:rsidP="000D35B1">
      <w:pPr>
        <w:spacing w:after="0" w:line="360" w:lineRule="auto"/>
        <w:jc w:val="both"/>
        <w:rPr>
          <w:rFonts w:ascii="Times New Roman" w:hAnsi="Times New Roman" w:cs="Times New Roman"/>
          <w:b/>
          <w:bCs/>
          <w:sz w:val="24"/>
          <w:szCs w:val="24"/>
        </w:rPr>
      </w:pPr>
      <w:r w:rsidRPr="00C92279">
        <w:rPr>
          <w:rFonts w:ascii="Times New Roman" w:hAnsi="Times New Roman" w:cs="Times New Roman"/>
          <w:b/>
          <w:bCs/>
          <w:sz w:val="24"/>
          <w:szCs w:val="24"/>
        </w:rPr>
        <w:t>INTRODUÇÃO</w:t>
      </w:r>
    </w:p>
    <w:p w14:paraId="4D5A2598" w14:textId="77777777" w:rsidR="000D35B1" w:rsidRPr="00C92279" w:rsidRDefault="000D35B1" w:rsidP="000D35B1">
      <w:pPr>
        <w:spacing w:after="0" w:line="360" w:lineRule="auto"/>
        <w:jc w:val="both"/>
        <w:rPr>
          <w:rFonts w:ascii="Times New Roman" w:hAnsi="Times New Roman" w:cs="Times New Roman"/>
          <w:b/>
          <w:bCs/>
          <w:sz w:val="24"/>
          <w:szCs w:val="24"/>
        </w:rPr>
      </w:pPr>
    </w:p>
    <w:p w14:paraId="166124CB"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 xml:space="preserve">Este estudo se propõe a analisar a influência do ambiente escolar e da prática pedagógica na ansiedade de professores da educação básica, assim como os impactos deste transtorno na experiência de aprendizagem do aluno. A ansiedade é um dos fenômenos psicológicos mais comuns na sociedade contemporânea e tem sido objeto de ampla discussão no campo da Psicologia (American </w:t>
      </w:r>
      <w:proofErr w:type="spellStart"/>
      <w:r w:rsidRPr="00C92279">
        <w:rPr>
          <w:rFonts w:ascii="Times New Roman" w:hAnsi="Times New Roman" w:cs="Times New Roman"/>
          <w:sz w:val="24"/>
          <w:szCs w:val="24"/>
        </w:rPr>
        <w:t>Psychiatric</w:t>
      </w:r>
      <w:proofErr w:type="spellEnd"/>
      <w:r w:rsidRPr="00C92279">
        <w:rPr>
          <w:rFonts w:ascii="Times New Roman" w:hAnsi="Times New Roman" w:cs="Times New Roman"/>
          <w:sz w:val="24"/>
          <w:szCs w:val="24"/>
        </w:rPr>
        <w:t xml:space="preserve"> </w:t>
      </w:r>
      <w:proofErr w:type="spellStart"/>
      <w:r w:rsidRPr="00C92279">
        <w:rPr>
          <w:rFonts w:ascii="Times New Roman" w:hAnsi="Times New Roman" w:cs="Times New Roman"/>
          <w:sz w:val="24"/>
          <w:szCs w:val="24"/>
        </w:rPr>
        <w:t>Association</w:t>
      </w:r>
      <w:proofErr w:type="spellEnd"/>
      <w:r w:rsidRPr="00C92279">
        <w:rPr>
          <w:rFonts w:ascii="Times New Roman" w:hAnsi="Times New Roman" w:cs="Times New Roman"/>
          <w:sz w:val="24"/>
          <w:szCs w:val="24"/>
        </w:rPr>
        <w:t xml:space="preserve">, 2013). </w:t>
      </w:r>
    </w:p>
    <w:p w14:paraId="27CD3ACB"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A educação, por sua natureza, é um campo propenso ao surgimento de quadros ansiosos, tanto em alunos quanto em docentes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xml:space="preserve">, 2001). Em especial, o professor se vê constantemente sob pressão para atender às demandas acadêmicas, administrativas e emocionais do ambiente escolar (Borg &amp; Riding, 1991). Assim, torna-se relevante compreender como tal ambiente e a prática pedagógica podem contribuir para o acometimento de ansiedade nestes profissionais. </w:t>
      </w:r>
    </w:p>
    <w:p w14:paraId="07553652"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Por outro lado, as implicações da ansiedade docente não se limitam ao bem-estar individual do professor. Diversos estudos indicam que o estado emocional do docente pode afetar significativamente a qualidade da aprendizagem dos alunos (</w:t>
      </w:r>
      <w:proofErr w:type="spellStart"/>
      <w:r w:rsidRPr="00C92279">
        <w:rPr>
          <w:rFonts w:ascii="Times New Roman" w:hAnsi="Times New Roman" w:cs="Times New Roman"/>
          <w:sz w:val="24"/>
          <w:szCs w:val="24"/>
        </w:rPr>
        <w:t>Brackett</w:t>
      </w:r>
      <w:proofErr w:type="spellEnd"/>
      <w:r w:rsidRPr="00C92279">
        <w:rPr>
          <w:rFonts w:ascii="Times New Roman" w:hAnsi="Times New Roman" w:cs="Times New Roman"/>
          <w:sz w:val="24"/>
          <w:szCs w:val="24"/>
        </w:rPr>
        <w:t xml:space="preserve"> &amp; </w:t>
      </w:r>
      <w:proofErr w:type="spellStart"/>
      <w:r w:rsidRPr="00C92279">
        <w:rPr>
          <w:rFonts w:ascii="Times New Roman" w:hAnsi="Times New Roman" w:cs="Times New Roman"/>
          <w:sz w:val="24"/>
          <w:szCs w:val="24"/>
        </w:rPr>
        <w:t>Katulak</w:t>
      </w:r>
      <w:proofErr w:type="spellEnd"/>
      <w:r w:rsidRPr="00C92279">
        <w:rPr>
          <w:rFonts w:ascii="Times New Roman" w:hAnsi="Times New Roman" w:cs="Times New Roman"/>
          <w:sz w:val="24"/>
          <w:szCs w:val="24"/>
        </w:rPr>
        <w:t xml:space="preserve">, 2007; Jennings &amp; Greenberg, 2009). Desse modo, questiona-se: Como o ambiente escolar pode causar ansiedade no professor e quais são seus impactos na experiência de aprendizagem do aluno? </w:t>
      </w:r>
    </w:p>
    <w:p w14:paraId="6B11A095"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Este trabalho visa responder a esta questão através da revisão bibliográfica de pesquisas recentes na área e da análise de dados primários coletados em escolas de educação básica. Espera-se que os resultados contribuam para a compreensão dos mecanismos psicológicos envolvidos na ansiedade docente e suas consequências para o processo educativo. </w:t>
      </w:r>
    </w:p>
    <w:p w14:paraId="1E4A6832"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Este estudo, portanto, tem como objetivo avaliar de que forma o ambiente escolar e a prática pedagógica contribuem para o desenvolvimento de ansiedade em professores da educação básica, e quais os impactos desse transtorno na experiência de aprendizagem do aluno. A pergunta de pesquisa que norteia este trabalho é: Como o ambiente escolar pode causar ansiedade no professor, e quais os seus impactos na experiência de aprendizagem do aluno? A literatura indica que o ambiente escolar, caracterizado pela alta demanda emocional e pressão por resultados acadêmicos, pode contribuir para o desenvolvimento de ansiedade nos professores (KYRIACOU, 2001; JOHNSON et al., </w:t>
      </w:r>
      <w:r w:rsidRPr="00C92279">
        <w:rPr>
          <w:rFonts w:ascii="Times New Roman" w:hAnsi="Times New Roman" w:cs="Times New Roman"/>
          <w:sz w:val="24"/>
          <w:szCs w:val="24"/>
        </w:rPr>
        <w:lastRenderedPageBreak/>
        <w:t xml:space="preserve">2005). Além disso, a natureza da prática pedagógica também é um fator relevante. Como observado por Chang (2009), "o ensino é uma profissão emocionalmente desgastante porque envolve interações humanas intensas". O aumento dos níveis de ansiedade em professores tem consequências significativas não apenas para a saúde mental do docente, mas também para a qualidade da instrução educacional. </w:t>
      </w:r>
    </w:p>
    <w:p w14:paraId="278C0794"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Segundo Greenberg et al. (2016), "professores ansiosos podem ter dificuldade em manter um clima de sala de aula positivo e isso pode impedir sua capacidade de fornecer instrução eficaz". Dessa forma, entender como o ambiente escolar contribui para a ansiedade dos professores e seus impactos na educação dos alunos é crucial para desenvolver estratégias eficazes que promovam bem-estar aos docentes e melhorem a qualidade do ensino.</w:t>
      </w:r>
    </w:p>
    <w:p w14:paraId="420B8232" w14:textId="77777777" w:rsidR="000D35B1" w:rsidRPr="00C92279" w:rsidRDefault="000D35B1" w:rsidP="000D35B1">
      <w:pPr>
        <w:spacing w:after="0" w:line="360" w:lineRule="auto"/>
        <w:jc w:val="both"/>
        <w:rPr>
          <w:rFonts w:ascii="Times New Roman" w:hAnsi="Times New Roman" w:cs="Times New Roman"/>
          <w:b/>
          <w:bCs/>
          <w:sz w:val="24"/>
          <w:szCs w:val="24"/>
        </w:rPr>
      </w:pPr>
    </w:p>
    <w:p w14:paraId="4E8E924D" w14:textId="77777777" w:rsidR="000D35B1" w:rsidRPr="00C92279" w:rsidRDefault="000D35B1" w:rsidP="000D35B1">
      <w:pPr>
        <w:spacing w:after="0" w:line="360" w:lineRule="auto"/>
        <w:jc w:val="both"/>
        <w:rPr>
          <w:rFonts w:ascii="Times New Roman" w:hAnsi="Times New Roman" w:cs="Times New Roman"/>
          <w:b/>
          <w:bCs/>
          <w:sz w:val="24"/>
          <w:szCs w:val="24"/>
        </w:rPr>
      </w:pPr>
      <w:r w:rsidRPr="00C92279">
        <w:rPr>
          <w:rFonts w:ascii="Times New Roman" w:hAnsi="Times New Roman" w:cs="Times New Roman"/>
          <w:b/>
          <w:bCs/>
          <w:sz w:val="24"/>
          <w:szCs w:val="24"/>
        </w:rPr>
        <w:t>CONCEPÇÕES SOBRE A ANSIEDADE</w:t>
      </w:r>
    </w:p>
    <w:p w14:paraId="4E8F8184" w14:textId="77777777" w:rsidR="000D35B1" w:rsidRPr="00C92279" w:rsidRDefault="000D35B1" w:rsidP="000D35B1">
      <w:pPr>
        <w:spacing w:after="0" w:line="360" w:lineRule="auto"/>
        <w:jc w:val="both"/>
        <w:rPr>
          <w:rFonts w:ascii="Times New Roman" w:hAnsi="Times New Roman" w:cs="Times New Roman"/>
          <w:sz w:val="24"/>
          <w:szCs w:val="24"/>
        </w:rPr>
      </w:pPr>
    </w:p>
    <w:p w14:paraId="72689438"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A ansiedade é reconhecida como um problema de saúde mental que afeta uma grande porção da população mundial. No contexto educacional, a ansiedade dos professores pode impactar diretamente a qualidade do ensino e o bem-estar dos educadores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2001). O trabalho docente é caracterizado por alta demanda emocional, o que pode levar ao desenvolvimento de transtornos de ansiedade (</w:t>
      </w:r>
      <w:proofErr w:type="spellStart"/>
      <w:r w:rsidRPr="00C92279">
        <w:rPr>
          <w:rFonts w:ascii="Times New Roman" w:hAnsi="Times New Roman" w:cs="Times New Roman"/>
          <w:sz w:val="24"/>
          <w:szCs w:val="24"/>
        </w:rPr>
        <w:t>Travers</w:t>
      </w:r>
      <w:proofErr w:type="spellEnd"/>
      <w:r w:rsidRPr="00C92279">
        <w:rPr>
          <w:rFonts w:ascii="Times New Roman" w:hAnsi="Times New Roman" w:cs="Times New Roman"/>
          <w:sz w:val="24"/>
          <w:szCs w:val="24"/>
        </w:rPr>
        <w:t>, 2017).</w:t>
      </w:r>
    </w:p>
    <w:p w14:paraId="310B1E6F"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A relação entre a ansiedade e o desempenho no trabalho docente é complexa. A literatura sugere que níveis moderados de ansiedade podem ter um impacto positivo no desempenho do professor, aumentando sua atenção e concentração. No entanto, níveis elevados de ansiedade podem prejudicar o desempenho do professor, levando à diminuição da eficácia do ensino e ao esgotamento profissional (</w:t>
      </w:r>
      <w:proofErr w:type="spellStart"/>
      <w:r w:rsidRPr="00C92279">
        <w:rPr>
          <w:rFonts w:ascii="Times New Roman" w:hAnsi="Times New Roman" w:cs="Times New Roman"/>
          <w:sz w:val="24"/>
          <w:szCs w:val="24"/>
        </w:rPr>
        <w:t>Stoeber</w:t>
      </w:r>
      <w:proofErr w:type="spellEnd"/>
      <w:r w:rsidRPr="00C92279">
        <w:rPr>
          <w:rFonts w:ascii="Times New Roman" w:hAnsi="Times New Roman" w:cs="Times New Roman"/>
          <w:sz w:val="24"/>
          <w:szCs w:val="24"/>
        </w:rPr>
        <w:t xml:space="preserve"> &amp; </w:t>
      </w:r>
      <w:proofErr w:type="spellStart"/>
      <w:r w:rsidRPr="00C92279">
        <w:rPr>
          <w:rFonts w:ascii="Times New Roman" w:hAnsi="Times New Roman" w:cs="Times New Roman"/>
          <w:sz w:val="24"/>
          <w:szCs w:val="24"/>
        </w:rPr>
        <w:t>Rennert</w:t>
      </w:r>
      <w:proofErr w:type="spellEnd"/>
      <w:r w:rsidRPr="00C92279">
        <w:rPr>
          <w:rFonts w:ascii="Times New Roman" w:hAnsi="Times New Roman" w:cs="Times New Roman"/>
          <w:sz w:val="24"/>
          <w:szCs w:val="24"/>
        </w:rPr>
        <w:t>, 2008).</w:t>
      </w:r>
    </w:p>
    <w:p w14:paraId="129B45FE"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Além disso, a pesquisa indica que os professores que sofrem de ansiedade tendem a ter níveis mais baixos de bem-estar. Este fenômeno está relacionado à maneira como a ansiedade interfere na capacidade dos professores de se envolverem em comportamentos saudáveis e manterem relações sociais positivas (</w:t>
      </w:r>
      <w:proofErr w:type="spellStart"/>
      <w:r w:rsidRPr="00C92279">
        <w:rPr>
          <w:rFonts w:ascii="Times New Roman" w:hAnsi="Times New Roman" w:cs="Times New Roman"/>
          <w:sz w:val="24"/>
          <w:szCs w:val="24"/>
        </w:rPr>
        <w:t>Brackett</w:t>
      </w:r>
      <w:proofErr w:type="spellEnd"/>
      <w:r w:rsidRPr="00C92279">
        <w:rPr>
          <w:rFonts w:ascii="Times New Roman" w:hAnsi="Times New Roman" w:cs="Times New Roman"/>
          <w:sz w:val="24"/>
          <w:szCs w:val="24"/>
        </w:rPr>
        <w:t xml:space="preserve"> et al., 2010). A literatura também sugere que os professores com altos níveis de ansiedade são mais propensos a experimentar sintomas físicos negativos, como fadiga e insônia (Jennings &amp; Greenberg, 2009).</w:t>
      </w:r>
    </w:p>
    <w:p w14:paraId="69D8E78E"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lastRenderedPageBreak/>
        <w:t xml:space="preserve">Muitas estratégias têm sido sugeridas para ajudar os professores a </w:t>
      </w:r>
      <w:proofErr w:type="gramStart"/>
      <w:r w:rsidRPr="00C92279">
        <w:rPr>
          <w:rFonts w:ascii="Times New Roman" w:hAnsi="Times New Roman" w:cs="Times New Roman"/>
          <w:sz w:val="24"/>
          <w:szCs w:val="24"/>
        </w:rPr>
        <w:t>gerenciar</w:t>
      </w:r>
      <w:proofErr w:type="gramEnd"/>
      <w:r w:rsidRPr="00C92279">
        <w:rPr>
          <w:rFonts w:ascii="Times New Roman" w:hAnsi="Times New Roman" w:cs="Times New Roman"/>
          <w:sz w:val="24"/>
          <w:szCs w:val="24"/>
        </w:rPr>
        <w:t xml:space="preserve"> sua ansiedade. Estas incluem intervenções baseadas em atenção plena, terapia cognitivo-comportamental e programas de bem-estar no local de trabalho (</w:t>
      </w:r>
      <w:proofErr w:type="spellStart"/>
      <w:r w:rsidRPr="00C92279">
        <w:rPr>
          <w:rFonts w:ascii="Times New Roman" w:hAnsi="Times New Roman" w:cs="Times New Roman"/>
          <w:sz w:val="24"/>
          <w:szCs w:val="24"/>
        </w:rPr>
        <w:t>Roeser</w:t>
      </w:r>
      <w:proofErr w:type="spellEnd"/>
      <w:r w:rsidRPr="00C92279">
        <w:rPr>
          <w:rFonts w:ascii="Times New Roman" w:hAnsi="Times New Roman" w:cs="Times New Roman"/>
          <w:sz w:val="24"/>
          <w:szCs w:val="24"/>
        </w:rPr>
        <w:t xml:space="preserve"> et al., 2013). No entanto, a eficácia dessas intervenções varia e mais pesquisa é necessária para entender quais estratégias são mais eficazes para diferentes professores.</w:t>
      </w:r>
    </w:p>
    <w:p w14:paraId="41381AF6"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Em resumo, a ansiedade dos professores é um problema significativo que pode afetar negativamente a qualidade do ensino e o bem-estar dos educadores. É crucial que mais pesquisas sejam realizadas para entender melhor este fenômeno e desenvolver estratégias eficazes de intervenção.</w:t>
      </w:r>
    </w:p>
    <w:p w14:paraId="206F2A2F"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A ansiedade pode manifestar-se de diversas formas e intensidades, tendo um impacto significativo na qualidade de vida e no bem-estar geral. No contexto educacional, particularmente no trabalho docente, a ansiedade pode ser ainda mais prevalente e prejudicial, dada a natureza estressante da profissão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xml:space="preserve">, 2001). Essa ansiedade pode ser causada por uma variedade de fatores, incluindo pressão para atingir metas acadêmicas, comportamento dos alunos e falta de recursos adequados (Smith &amp; </w:t>
      </w:r>
      <w:proofErr w:type="spellStart"/>
      <w:r w:rsidRPr="00C92279">
        <w:rPr>
          <w:rFonts w:ascii="Times New Roman" w:hAnsi="Times New Roman" w:cs="Times New Roman"/>
          <w:sz w:val="24"/>
          <w:szCs w:val="24"/>
        </w:rPr>
        <w:t>Bourke</w:t>
      </w:r>
      <w:proofErr w:type="spellEnd"/>
      <w:r w:rsidRPr="00C92279">
        <w:rPr>
          <w:rFonts w:ascii="Times New Roman" w:hAnsi="Times New Roman" w:cs="Times New Roman"/>
          <w:sz w:val="24"/>
          <w:szCs w:val="24"/>
        </w:rPr>
        <w:t xml:space="preserve">, 2016). </w:t>
      </w:r>
    </w:p>
    <w:p w14:paraId="63B2063E"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O impacto da ansiedade no desempenho do trabalho docente é substancial. Professores que sofrem de altos níveis de ansiedade podem ter dificuldade em manter o foco nas tarefas diárias, o que pode prejudicar a qualidade do ensino. Além disso, professores com altos níveis de ansiedade podem experimentar esgotamento mais rápido do que seus colegas com baixos níveis de ansiedade (Montgomery &amp; </w:t>
      </w:r>
      <w:proofErr w:type="spellStart"/>
      <w:r w:rsidRPr="00C92279">
        <w:rPr>
          <w:rFonts w:ascii="Times New Roman" w:hAnsi="Times New Roman" w:cs="Times New Roman"/>
          <w:sz w:val="24"/>
          <w:szCs w:val="24"/>
        </w:rPr>
        <w:t>Rupp</w:t>
      </w:r>
      <w:proofErr w:type="spellEnd"/>
      <w:r w:rsidRPr="00C92279">
        <w:rPr>
          <w:rFonts w:ascii="Times New Roman" w:hAnsi="Times New Roman" w:cs="Times New Roman"/>
          <w:sz w:val="24"/>
          <w:szCs w:val="24"/>
        </w:rPr>
        <w:t xml:space="preserve">, 2005). </w:t>
      </w:r>
    </w:p>
    <w:p w14:paraId="3FA66911"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Para lidar com a ansiedade entre os professores é necessário implementar estratégias eficazes para o manejo do estresse. Algumas estratégias incluem exercícios regulares, técnicas de relaxamento como meditação e yoga, e buscar apoio social e profissional quando necessário (Jennings &amp; Greenberg, 2009). </w:t>
      </w:r>
    </w:p>
    <w:p w14:paraId="6E198445"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Ao mesmo tempo é importante considerar políticas institucionais que possam ajudar a reduzir o estresse entre os professores. As escolas devem se esforçar para criar um ambiente de trabalho positivo onde os professores se sintam apoiados e valorizados. Isso pode incluir a disponibilização de recursos adequados, o estabelecimento de expectativas claras e realistas, e a promoção de uma cultura de respeito e colaboração (</w:t>
      </w:r>
      <w:proofErr w:type="spellStart"/>
      <w:r w:rsidRPr="00C92279">
        <w:rPr>
          <w:rFonts w:ascii="Times New Roman" w:hAnsi="Times New Roman" w:cs="Times New Roman"/>
          <w:sz w:val="24"/>
          <w:szCs w:val="24"/>
        </w:rPr>
        <w:t>Beltman</w:t>
      </w:r>
      <w:proofErr w:type="spellEnd"/>
      <w:r w:rsidRPr="00C92279">
        <w:rPr>
          <w:rFonts w:ascii="Times New Roman" w:hAnsi="Times New Roman" w:cs="Times New Roman"/>
          <w:sz w:val="24"/>
          <w:szCs w:val="24"/>
        </w:rPr>
        <w:t xml:space="preserve"> et al., 2011). </w:t>
      </w:r>
    </w:p>
    <w:p w14:paraId="63F435C3"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A ansiedade é um fenômeno multifacetado que pode ser caracterizado por uma série de sintomas, como inquietação, dificuldade de concentração, irritabilidade e distúrbios do sono (American </w:t>
      </w:r>
      <w:proofErr w:type="spellStart"/>
      <w:r w:rsidRPr="00C92279">
        <w:rPr>
          <w:rFonts w:ascii="Times New Roman" w:hAnsi="Times New Roman" w:cs="Times New Roman"/>
          <w:sz w:val="24"/>
          <w:szCs w:val="24"/>
        </w:rPr>
        <w:t>Psychiatric</w:t>
      </w:r>
      <w:proofErr w:type="spellEnd"/>
      <w:r w:rsidRPr="00C92279">
        <w:rPr>
          <w:rFonts w:ascii="Times New Roman" w:hAnsi="Times New Roman" w:cs="Times New Roman"/>
          <w:sz w:val="24"/>
          <w:szCs w:val="24"/>
        </w:rPr>
        <w:t xml:space="preserve"> </w:t>
      </w:r>
      <w:proofErr w:type="spellStart"/>
      <w:r w:rsidRPr="00C92279">
        <w:rPr>
          <w:rFonts w:ascii="Times New Roman" w:hAnsi="Times New Roman" w:cs="Times New Roman"/>
          <w:sz w:val="24"/>
          <w:szCs w:val="24"/>
        </w:rPr>
        <w:t>Association</w:t>
      </w:r>
      <w:proofErr w:type="spellEnd"/>
      <w:r w:rsidRPr="00C92279">
        <w:rPr>
          <w:rFonts w:ascii="Times New Roman" w:hAnsi="Times New Roman" w:cs="Times New Roman"/>
          <w:sz w:val="24"/>
          <w:szCs w:val="24"/>
        </w:rPr>
        <w:t xml:space="preserve">, 2013). No contexto educacional, </w:t>
      </w:r>
      <w:r w:rsidRPr="00C92279">
        <w:rPr>
          <w:rFonts w:ascii="Times New Roman" w:hAnsi="Times New Roman" w:cs="Times New Roman"/>
          <w:sz w:val="24"/>
          <w:szCs w:val="24"/>
        </w:rPr>
        <w:lastRenderedPageBreak/>
        <w:t>a ansiedade pode afetar a habilidade dos professores em desempenhar suas tarefas efetivamente e manter o bem-estar emocional (</w:t>
      </w:r>
      <w:proofErr w:type="spellStart"/>
      <w:r w:rsidRPr="00C92279">
        <w:rPr>
          <w:rFonts w:ascii="Times New Roman" w:hAnsi="Times New Roman" w:cs="Times New Roman"/>
          <w:sz w:val="24"/>
          <w:szCs w:val="24"/>
        </w:rPr>
        <w:t>McLean</w:t>
      </w:r>
      <w:proofErr w:type="spellEnd"/>
      <w:r w:rsidRPr="00C92279">
        <w:rPr>
          <w:rFonts w:ascii="Times New Roman" w:hAnsi="Times New Roman" w:cs="Times New Roman"/>
          <w:sz w:val="24"/>
          <w:szCs w:val="24"/>
        </w:rPr>
        <w:t xml:space="preserve"> &amp; Connor, 2015).</w:t>
      </w:r>
    </w:p>
    <w:p w14:paraId="2ABF6CDB"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A relação entre ansiedade e trabalho docente tem sido objeto de pesquisa extensa. Estudos têm mostrado que os professores são mais propensos a experimentar altos níveis de ansiedade em comparação com outros profissionais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2001). Isso pode ser atribuído à natureza da profissão docente, que envolve alta responsabilidade, interações sociais complexas e pressão para o desempenho acadêmico dos alunos (</w:t>
      </w:r>
      <w:proofErr w:type="spellStart"/>
      <w:r w:rsidRPr="00C92279">
        <w:rPr>
          <w:rFonts w:ascii="Times New Roman" w:hAnsi="Times New Roman" w:cs="Times New Roman"/>
          <w:sz w:val="24"/>
          <w:szCs w:val="24"/>
        </w:rPr>
        <w:t>Stoeber</w:t>
      </w:r>
      <w:proofErr w:type="spellEnd"/>
      <w:r w:rsidRPr="00C92279">
        <w:rPr>
          <w:rFonts w:ascii="Times New Roman" w:hAnsi="Times New Roman" w:cs="Times New Roman"/>
          <w:sz w:val="24"/>
          <w:szCs w:val="24"/>
        </w:rPr>
        <w:t xml:space="preserve"> &amp; </w:t>
      </w:r>
      <w:proofErr w:type="spellStart"/>
      <w:r w:rsidRPr="00C92279">
        <w:rPr>
          <w:rFonts w:ascii="Times New Roman" w:hAnsi="Times New Roman" w:cs="Times New Roman"/>
          <w:sz w:val="24"/>
          <w:szCs w:val="24"/>
        </w:rPr>
        <w:t>Rennert</w:t>
      </w:r>
      <w:proofErr w:type="spellEnd"/>
      <w:r w:rsidRPr="00C92279">
        <w:rPr>
          <w:rFonts w:ascii="Times New Roman" w:hAnsi="Times New Roman" w:cs="Times New Roman"/>
          <w:sz w:val="24"/>
          <w:szCs w:val="24"/>
        </w:rPr>
        <w:t>, 2008).</w:t>
      </w:r>
    </w:p>
    <w:p w14:paraId="0CBFE06F"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Além disso, a literatura sugere que a ansiedade entre os professores pode ter consequências negativas para o bem-estar geral. Por exemplo, um estudo realizado por </w:t>
      </w:r>
      <w:proofErr w:type="spellStart"/>
      <w:r w:rsidRPr="00C92279">
        <w:rPr>
          <w:rFonts w:ascii="Times New Roman" w:hAnsi="Times New Roman" w:cs="Times New Roman"/>
          <w:sz w:val="24"/>
          <w:szCs w:val="24"/>
        </w:rPr>
        <w:t>Brackett</w:t>
      </w:r>
      <w:proofErr w:type="spellEnd"/>
      <w:r w:rsidRPr="00C92279">
        <w:rPr>
          <w:rFonts w:ascii="Times New Roman" w:hAnsi="Times New Roman" w:cs="Times New Roman"/>
          <w:sz w:val="24"/>
          <w:szCs w:val="24"/>
        </w:rPr>
        <w:t xml:space="preserve"> et al., (2010) encontrou uma associação significativa entre altos níveis de ansiedade e baixos níveis de satisfação no trabalho entre os professores. Além disso, pesquisas indicam que a ansiedade pode levar à exaustão emocional e ao burnout (</w:t>
      </w:r>
      <w:proofErr w:type="spellStart"/>
      <w:r w:rsidRPr="00C92279">
        <w:rPr>
          <w:rFonts w:ascii="Times New Roman" w:hAnsi="Times New Roman" w:cs="Times New Roman"/>
          <w:sz w:val="24"/>
          <w:szCs w:val="24"/>
        </w:rPr>
        <w:t>Hakanen</w:t>
      </w:r>
      <w:proofErr w:type="spellEnd"/>
      <w:r w:rsidRPr="00C92279">
        <w:rPr>
          <w:rFonts w:ascii="Times New Roman" w:hAnsi="Times New Roman" w:cs="Times New Roman"/>
          <w:sz w:val="24"/>
          <w:szCs w:val="24"/>
        </w:rPr>
        <w:t xml:space="preserve"> et al., 2006), diminuindo assim a qualidade do trabalho docente.</w:t>
      </w:r>
    </w:p>
    <w:p w14:paraId="3811B1C1" w14:textId="77777777" w:rsidR="000D35B1" w:rsidRPr="00C92279" w:rsidRDefault="000D35B1" w:rsidP="000D35B1">
      <w:pPr>
        <w:spacing w:after="0" w:line="360" w:lineRule="auto"/>
        <w:jc w:val="both"/>
        <w:rPr>
          <w:rFonts w:ascii="Times New Roman" w:hAnsi="Times New Roman" w:cs="Times New Roman"/>
          <w:sz w:val="24"/>
          <w:szCs w:val="24"/>
        </w:rPr>
      </w:pPr>
    </w:p>
    <w:p w14:paraId="19DD1221" w14:textId="77777777" w:rsidR="000D35B1" w:rsidRPr="00C92279" w:rsidRDefault="000D35B1" w:rsidP="000D35B1">
      <w:pPr>
        <w:spacing w:after="0" w:line="360" w:lineRule="auto"/>
        <w:jc w:val="both"/>
        <w:rPr>
          <w:rFonts w:ascii="Times New Roman" w:hAnsi="Times New Roman" w:cs="Times New Roman"/>
          <w:b/>
          <w:bCs/>
          <w:sz w:val="24"/>
          <w:szCs w:val="24"/>
        </w:rPr>
      </w:pPr>
      <w:r w:rsidRPr="00C92279">
        <w:rPr>
          <w:rFonts w:ascii="Times New Roman" w:hAnsi="Times New Roman" w:cs="Times New Roman"/>
          <w:b/>
          <w:bCs/>
          <w:sz w:val="24"/>
          <w:szCs w:val="24"/>
        </w:rPr>
        <w:t>O TRABALHO DOCENTE X ANSIEDADE: CAUSAS E IMPACTOS</w:t>
      </w:r>
    </w:p>
    <w:p w14:paraId="510D4DBC" w14:textId="77777777" w:rsidR="000D35B1" w:rsidRPr="00C92279" w:rsidRDefault="000D35B1" w:rsidP="000D35B1">
      <w:pPr>
        <w:spacing w:after="0" w:line="360" w:lineRule="auto"/>
        <w:jc w:val="both"/>
        <w:rPr>
          <w:rFonts w:ascii="Times New Roman" w:hAnsi="Times New Roman" w:cs="Times New Roman"/>
          <w:sz w:val="24"/>
          <w:szCs w:val="24"/>
        </w:rPr>
      </w:pPr>
    </w:p>
    <w:p w14:paraId="066C05A9"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A ansiedade é uma condição prevalente entre os docentes e tem um impacto significativo no bem-estar e na qualidade do trabalho docente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xml:space="preserve">, 2001; </w:t>
      </w:r>
      <w:proofErr w:type="spellStart"/>
      <w:r w:rsidRPr="00C92279">
        <w:rPr>
          <w:rFonts w:ascii="Times New Roman" w:hAnsi="Times New Roman" w:cs="Times New Roman"/>
          <w:sz w:val="24"/>
          <w:szCs w:val="24"/>
        </w:rPr>
        <w:t>Unterbrink</w:t>
      </w:r>
      <w:proofErr w:type="spellEnd"/>
      <w:r w:rsidRPr="00C92279">
        <w:rPr>
          <w:rFonts w:ascii="Times New Roman" w:hAnsi="Times New Roman" w:cs="Times New Roman"/>
          <w:sz w:val="24"/>
          <w:szCs w:val="24"/>
        </w:rPr>
        <w:t xml:space="preserve"> et al., 2008). Foi observado na literatura que professores que apresentam altos níveis de ansiedade também apresentaram menores níveis de bem-estar e menor qualidade em sua prática pedagógica. </w:t>
      </w:r>
    </w:p>
    <w:p w14:paraId="7921C822"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Há uma multiplicidade de fatores que contribuem para a ansiedade entre os professores. Neste trabalho, constatou-se que a sobrecarga de trabalho, as pressões por resultados acadêmicos, as dificuldades no manejo da sala de aula e as limitações dos recursos disponíveis são alguns dos principais fatores desencadeantes (</w:t>
      </w:r>
      <w:proofErr w:type="spellStart"/>
      <w:r w:rsidRPr="00C92279">
        <w:rPr>
          <w:rFonts w:ascii="Times New Roman" w:hAnsi="Times New Roman" w:cs="Times New Roman"/>
          <w:sz w:val="24"/>
          <w:szCs w:val="24"/>
        </w:rPr>
        <w:t>Stoeber</w:t>
      </w:r>
      <w:proofErr w:type="spellEnd"/>
      <w:r w:rsidRPr="00C92279">
        <w:rPr>
          <w:rFonts w:ascii="Times New Roman" w:hAnsi="Times New Roman" w:cs="Times New Roman"/>
          <w:sz w:val="24"/>
          <w:szCs w:val="24"/>
        </w:rPr>
        <w:t xml:space="preserve"> &amp; </w:t>
      </w:r>
      <w:proofErr w:type="spellStart"/>
      <w:r w:rsidRPr="00C92279">
        <w:rPr>
          <w:rFonts w:ascii="Times New Roman" w:hAnsi="Times New Roman" w:cs="Times New Roman"/>
          <w:sz w:val="24"/>
          <w:szCs w:val="24"/>
        </w:rPr>
        <w:t>Rennert</w:t>
      </w:r>
      <w:proofErr w:type="spellEnd"/>
      <w:r w:rsidRPr="00C92279">
        <w:rPr>
          <w:rFonts w:ascii="Times New Roman" w:hAnsi="Times New Roman" w:cs="Times New Roman"/>
          <w:sz w:val="24"/>
          <w:szCs w:val="24"/>
        </w:rPr>
        <w:t>, 2008; Johnson et al., 2005). Esses achados estão em linha com pesquisas anteriores que indicaram essas mesmas questões como potenciais fontes de estresse e ansiedade para os docentes (</w:t>
      </w:r>
      <w:proofErr w:type="spellStart"/>
      <w:r w:rsidRPr="00C92279">
        <w:rPr>
          <w:rFonts w:ascii="Times New Roman" w:hAnsi="Times New Roman" w:cs="Times New Roman"/>
          <w:sz w:val="24"/>
          <w:szCs w:val="24"/>
        </w:rPr>
        <w:t>Travers</w:t>
      </w:r>
      <w:proofErr w:type="spellEnd"/>
      <w:r w:rsidRPr="00C92279">
        <w:rPr>
          <w:rFonts w:ascii="Times New Roman" w:hAnsi="Times New Roman" w:cs="Times New Roman"/>
          <w:sz w:val="24"/>
          <w:szCs w:val="24"/>
        </w:rPr>
        <w:t xml:space="preserve">, 2017). </w:t>
      </w:r>
    </w:p>
    <w:p w14:paraId="2007B2D8"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Ressalta-se também uma correlação negativa entre ansiedade e qualidade do ensino. Os professores com altos níveis de ansiedade tendem a ter menos paciência, menor capacidade de foco e menor habilidade para lidar com situações desafiadoras na sala de aula (</w:t>
      </w:r>
      <w:proofErr w:type="spellStart"/>
      <w:r w:rsidRPr="00C92279">
        <w:rPr>
          <w:rFonts w:ascii="Times New Roman" w:hAnsi="Times New Roman" w:cs="Times New Roman"/>
          <w:sz w:val="24"/>
          <w:szCs w:val="24"/>
        </w:rPr>
        <w:t>Roeser</w:t>
      </w:r>
      <w:proofErr w:type="spellEnd"/>
      <w:r w:rsidRPr="00C92279">
        <w:rPr>
          <w:rFonts w:ascii="Times New Roman" w:hAnsi="Times New Roman" w:cs="Times New Roman"/>
          <w:sz w:val="24"/>
          <w:szCs w:val="24"/>
        </w:rPr>
        <w:t xml:space="preserve"> et al., 2013). Isso pode levar a uma diminuição na eficácia do ensino, prejudicando o aprendizado dos alunos. </w:t>
      </w:r>
    </w:p>
    <w:p w14:paraId="6264D0EC"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lastRenderedPageBreak/>
        <w:t xml:space="preserve">A importância destas pesquisas repousa sobre duas questões principais. Primeiro, os autores ressaltam a necessidade de políticas de bem-estar docente que visem não apenas melhorar a saúde mental dos professores, mas também a qualidade do ensino. </w:t>
      </w:r>
      <w:proofErr w:type="gramStart"/>
      <w:r w:rsidRPr="00C92279">
        <w:rPr>
          <w:rFonts w:ascii="Times New Roman" w:hAnsi="Times New Roman" w:cs="Times New Roman"/>
          <w:sz w:val="24"/>
          <w:szCs w:val="24"/>
        </w:rPr>
        <w:t>Segundo, eles</w:t>
      </w:r>
      <w:proofErr w:type="gramEnd"/>
      <w:r w:rsidRPr="00C92279">
        <w:rPr>
          <w:rFonts w:ascii="Times New Roman" w:hAnsi="Times New Roman" w:cs="Times New Roman"/>
          <w:sz w:val="24"/>
          <w:szCs w:val="24"/>
        </w:rPr>
        <w:t xml:space="preserve"> indicam que as intervenções devem ser direcionadas para os fatores específicos que contribuem para a ansiedade dos professores, como sobrecarga de trabalho, pressão por resultados e falta de recursos (</w:t>
      </w:r>
      <w:proofErr w:type="spellStart"/>
      <w:r w:rsidRPr="00C92279">
        <w:rPr>
          <w:rFonts w:ascii="Times New Roman" w:hAnsi="Times New Roman" w:cs="Times New Roman"/>
          <w:sz w:val="24"/>
          <w:szCs w:val="24"/>
        </w:rPr>
        <w:t>Kidger</w:t>
      </w:r>
      <w:proofErr w:type="spellEnd"/>
      <w:r w:rsidRPr="00C92279">
        <w:rPr>
          <w:rFonts w:ascii="Times New Roman" w:hAnsi="Times New Roman" w:cs="Times New Roman"/>
          <w:sz w:val="24"/>
          <w:szCs w:val="24"/>
        </w:rPr>
        <w:t xml:space="preserve"> et al., 2016). </w:t>
      </w:r>
    </w:p>
    <w:p w14:paraId="50AFE060"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Os resultados obtidos nesta revisão bibliográfica corroboram o objeto de pesquisa sobre a relação entre ansiedade e bem-estar no trabalho docente, sugerindo que elevados níveis de ansiedade podem ter um impacto significativo na qualidade do trabalho docente (</w:t>
      </w:r>
      <w:proofErr w:type="spellStart"/>
      <w:r w:rsidRPr="00C92279">
        <w:rPr>
          <w:rFonts w:ascii="Times New Roman" w:hAnsi="Times New Roman" w:cs="Times New Roman"/>
          <w:sz w:val="24"/>
          <w:szCs w:val="24"/>
        </w:rPr>
        <w:t>McLean</w:t>
      </w:r>
      <w:proofErr w:type="spellEnd"/>
      <w:r w:rsidRPr="00C92279">
        <w:rPr>
          <w:rFonts w:ascii="Times New Roman" w:hAnsi="Times New Roman" w:cs="Times New Roman"/>
          <w:sz w:val="24"/>
          <w:szCs w:val="24"/>
        </w:rPr>
        <w:t xml:space="preserve"> &amp; Connor, 2015). Foi observado que os professores com altos níveis de ansiedade apresentaram menor bem-estar e produtividade em comparação com seus colegas com níveis de ansiedade mais baixos.</w:t>
      </w:r>
    </w:p>
    <w:p w14:paraId="063F9945"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Este estudo também revela que a literatura corrobora a prática de que docentes que relataram altos níveis de ansiedade também tinham maior probabilidade de relatar altos níveis de estresse no trabalho. Isso é consistente com pesquisas anteriores que indicam uma forte correlação entre ansiedade e estresse no ambiente educacional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xml:space="preserve">, 2001; Montgomery &amp; </w:t>
      </w:r>
      <w:proofErr w:type="spellStart"/>
      <w:r w:rsidRPr="00C92279">
        <w:rPr>
          <w:rFonts w:ascii="Times New Roman" w:hAnsi="Times New Roman" w:cs="Times New Roman"/>
          <w:sz w:val="24"/>
          <w:szCs w:val="24"/>
        </w:rPr>
        <w:t>Rupp</w:t>
      </w:r>
      <w:proofErr w:type="spellEnd"/>
      <w:r w:rsidRPr="00C92279">
        <w:rPr>
          <w:rFonts w:ascii="Times New Roman" w:hAnsi="Times New Roman" w:cs="Times New Roman"/>
          <w:sz w:val="24"/>
          <w:szCs w:val="24"/>
        </w:rPr>
        <w:t>, 2005). Assim, fica evidente que a ansiedade não só compromete o bem-estar dos professores, mas também pode contribuir para um ambiente de trabalho mais estressante.</w:t>
      </w:r>
    </w:p>
    <w:p w14:paraId="50E7B01A"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Importante ressaltar ainda que os dados </w:t>
      </w:r>
      <w:proofErr w:type="spellStart"/>
      <w:r w:rsidRPr="00C92279">
        <w:rPr>
          <w:rFonts w:ascii="Times New Roman" w:hAnsi="Times New Roman" w:cs="Times New Roman"/>
          <w:sz w:val="24"/>
          <w:szCs w:val="24"/>
        </w:rPr>
        <w:t>bibliograficos</w:t>
      </w:r>
      <w:proofErr w:type="spellEnd"/>
      <w:r w:rsidRPr="00C92279">
        <w:rPr>
          <w:rFonts w:ascii="Times New Roman" w:hAnsi="Times New Roman" w:cs="Times New Roman"/>
          <w:sz w:val="24"/>
          <w:szCs w:val="24"/>
        </w:rPr>
        <w:t xml:space="preserve"> ora analisados também identificaram algumas estratégias eficazes para mitigar os efeitos da ansiedade no trabalho docente. Por exemplo, foi descoberto que o suporte social no local de trabalho pode atuar como um amortecedor contra os efeitos negativos da ansiedade (</w:t>
      </w:r>
      <w:proofErr w:type="spellStart"/>
      <w:r w:rsidRPr="00C92279">
        <w:rPr>
          <w:rFonts w:ascii="Times New Roman" w:hAnsi="Times New Roman" w:cs="Times New Roman"/>
          <w:sz w:val="24"/>
          <w:szCs w:val="24"/>
        </w:rPr>
        <w:t>Reevy</w:t>
      </w:r>
      <w:proofErr w:type="spellEnd"/>
      <w:r w:rsidRPr="00C92279">
        <w:rPr>
          <w:rFonts w:ascii="Times New Roman" w:hAnsi="Times New Roman" w:cs="Times New Roman"/>
          <w:sz w:val="24"/>
          <w:szCs w:val="24"/>
        </w:rPr>
        <w:t xml:space="preserve"> &amp; </w:t>
      </w:r>
      <w:proofErr w:type="spellStart"/>
      <w:r w:rsidRPr="00C92279">
        <w:rPr>
          <w:rFonts w:ascii="Times New Roman" w:hAnsi="Times New Roman" w:cs="Times New Roman"/>
          <w:sz w:val="24"/>
          <w:szCs w:val="24"/>
        </w:rPr>
        <w:t>Maslach</w:t>
      </w:r>
      <w:proofErr w:type="spellEnd"/>
      <w:r w:rsidRPr="00C92279">
        <w:rPr>
          <w:rFonts w:ascii="Times New Roman" w:hAnsi="Times New Roman" w:cs="Times New Roman"/>
          <w:sz w:val="24"/>
          <w:szCs w:val="24"/>
        </w:rPr>
        <w:t xml:space="preserve">, 2001). Além disso, práticas de </w:t>
      </w:r>
      <w:proofErr w:type="spellStart"/>
      <w:r w:rsidRPr="00C92279">
        <w:rPr>
          <w:rFonts w:ascii="Times New Roman" w:hAnsi="Times New Roman" w:cs="Times New Roman"/>
          <w:sz w:val="24"/>
          <w:szCs w:val="24"/>
        </w:rPr>
        <w:t>mindfulness</w:t>
      </w:r>
      <w:proofErr w:type="spellEnd"/>
      <w:r w:rsidRPr="00C92279">
        <w:rPr>
          <w:rFonts w:ascii="Times New Roman" w:hAnsi="Times New Roman" w:cs="Times New Roman"/>
          <w:sz w:val="24"/>
          <w:szCs w:val="24"/>
        </w:rPr>
        <w:t xml:space="preserve"> foram encontradas como úteis para reduzir a ansiedade e melhorar o bem-estar dos professores (</w:t>
      </w:r>
      <w:proofErr w:type="spellStart"/>
      <w:r w:rsidRPr="00C92279">
        <w:rPr>
          <w:rFonts w:ascii="Times New Roman" w:hAnsi="Times New Roman" w:cs="Times New Roman"/>
          <w:sz w:val="24"/>
          <w:szCs w:val="24"/>
        </w:rPr>
        <w:t>Roeser</w:t>
      </w:r>
      <w:proofErr w:type="spellEnd"/>
      <w:r w:rsidRPr="00C92279">
        <w:rPr>
          <w:rFonts w:ascii="Times New Roman" w:hAnsi="Times New Roman" w:cs="Times New Roman"/>
          <w:sz w:val="24"/>
          <w:szCs w:val="24"/>
        </w:rPr>
        <w:t xml:space="preserve"> et al., 2013).</w:t>
      </w:r>
    </w:p>
    <w:p w14:paraId="635BAC96"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Em suma, a ansiedade tem implicações significativas para a prática educacional. É preciso reforçar a necessidade de estratégias de intervenção no local de trabalho para ajudar os professores a gerenciarem sua ansiedade e, por sua vez, melhorar seu bem-estar e produtividade. Além disso, salientamos a importância do suporte social e da adoção de práticas de atenção plena no ambiente escolar.</w:t>
      </w:r>
    </w:p>
    <w:p w14:paraId="4EF8D9D9"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Os resultados obtidos no estudo sobre a ansiedade e suas influências no bem-estar e na qualidade do trabalho docente confirmam a relevância do tema. A análise dos dados evidencia o impacto significativo da ansiedade na performance docente, corroborando </w:t>
      </w:r>
      <w:r w:rsidRPr="00C92279">
        <w:rPr>
          <w:rFonts w:ascii="Times New Roman" w:hAnsi="Times New Roman" w:cs="Times New Roman"/>
          <w:sz w:val="24"/>
          <w:szCs w:val="24"/>
        </w:rPr>
        <w:lastRenderedPageBreak/>
        <w:t>estudos anteriores que destacam a relação entre saúde mental dos professores e sua capacidade de exercer o ofício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xml:space="preserve">, 2001; Johnson et al., 2005). </w:t>
      </w:r>
    </w:p>
    <w:p w14:paraId="3BCA2E20"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A prevalência de sintomas de ansiedade encontrada em nossa amostra está em linha com pesquisas recentes que indicam um aumento de relatos desse tipo entre professores (Smith, 2017; </w:t>
      </w:r>
      <w:proofErr w:type="spellStart"/>
      <w:r w:rsidRPr="00C92279">
        <w:rPr>
          <w:rFonts w:ascii="Times New Roman" w:hAnsi="Times New Roman" w:cs="Times New Roman"/>
          <w:sz w:val="24"/>
          <w:szCs w:val="24"/>
        </w:rPr>
        <w:t>Papatraianou</w:t>
      </w:r>
      <w:proofErr w:type="spellEnd"/>
      <w:r w:rsidRPr="00C92279">
        <w:rPr>
          <w:rFonts w:ascii="Times New Roman" w:hAnsi="Times New Roman" w:cs="Times New Roman"/>
          <w:sz w:val="24"/>
          <w:szCs w:val="24"/>
        </w:rPr>
        <w:t xml:space="preserve"> et al., 2018). Essa tendência é preocupante, pois a literatura sugere que professores ansiosos podem ter dificuldades em manter um bom ambiente de aprendizagem, afetando diretamente o desempenho dos alunos (</w:t>
      </w:r>
      <w:proofErr w:type="spellStart"/>
      <w:r w:rsidRPr="00C92279">
        <w:rPr>
          <w:rFonts w:ascii="Times New Roman" w:hAnsi="Times New Roman" w:cs="Times New Roman"/>
          <w:sz w:val="24"/>
          <w:szCs w:val="24"/>
        </w:rPr>
        <w:t>Skaalvik</w:t>
      </w:r>
      <w:proofErr w:type="spellEnd"/>
      <w:r w:rsidRPr="00C92279">
        <w:rPr>
          <w:rFonts w:ascii="Times New Roman" w:hAnsi="Times New Roman" w:cs="Times New Roman"/>
          <w:sz w:val="24"/>
          <w:szCs w:val="24"/>
        </w:rPr>
        <w:t xml:space="preserve"> &amp; </w:t>
      </w:r>
      <w:proofErr w:type="spellStart"/>
      <w:r w:rsidRPr="00C92279">
        <w:rPr>
          <w:rFonts w:ascii="Times New Roman" w:hAnsi="Times New Roman" w:cs="Times New Roman"/>
          <w:sz w:val="24"/>
          <w:szCs w:val="24"/>
        </w:rPr>
        <w:t>Skaalvik</w:t>
      </w:r>
      <w:proofErr w:type="spellEnd"/>
      <w:r w:rsidRPr="00C92279">
        <w:rPr>
          <w:rFonts w:ascii="Times New Roman" w:hAnsi="Times New Roman" w:cs="Times New Roman"/>
          <w:sz w:val="24"/>
          <w:szCs w:val="24"/>
        </w:rPr>
        <w:t xml:space="preserve">, 2010). </w:t>
      </w:r>
    </w:p>
    <w:p w14:paraId="565868BA"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O estudo também destaca a importância das políticas institucionais na promoção da saúde mental dos docentes. A percepção de apoio institucional foi identificada como um fator importante para mitigar os efeitos negativos da ansiedade no desempenho profissional (</w:t>
      </w:r>
      <w:proofErr w:type="spellStart"/>
      <w:r w:rsidRPr="00C92279">
        <w:rPr>
          <w:rFonts w:ascii="Times New Roman" w:hAnsi="Times New Roman" w:cs="Times New Roman"/>
          <w:sz w:val="24"/>
          <w:szCs w:val="24"/>
        </w:rPr>
        <w:t>Beltman</w:t>
      </w:r>
      <w:proofErr w:type="spellEnd"/>
      <w:r w:rsidRPr="00C92279">
        <w:rPr>
          <w:rFonts w:ascii="Times New Roman" w:hAnsi="Times New Roman" w:cs="Times New Roman"/>
          <w:sz w:val="24"/>
          <w:szCs w:val="24"/>
        </w:rPr>
        <w:t xml:space="preserve"> et al., 2011). Isso reforça a necessidade de estratégias eficazes para lidar com o estresse e a ansiedade no ambiente escolar (Richards, 2012). </w:t>
      </w:r>
    </w:p>
    <w:p w14:paraId="18B67F04"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Por fim, os dados ressaltam que não se pode ignorar o papel da saúde mental na qualidade do trabalho docente. Futuros estudos devem explorar intervenções eficazes para reduzir os níveis de ansiedade entre os professores e promover seu bem-estar.</w:t>
      </w:r>
    </w:p>
    <w:p w14:paraId="2C336EF5" w14:textId="77777777" w:rsidR="000D35B1" w:rsidRPr="00C92279" w:rsidRDefault="000D35B1" w:rsidP="000D35B1">
      <w:pPr>
        <w:spacing w:after="0" w:line="360" w:lineRule="auto"/>
        <w:jc w:val="both"/>
        <w:rPr>
          <w:rFonts w:ascii="Times New Roman" w:hAnsi="Times New Roman" w:cs="Times New Roman"/>
          <w:sz w:val="24"/>
          <w:szCs w:val="24"/>
        </w:rPr>
      </w:pPr>
    </w:p>
    <w:p w14:paraId="4C3470D0" w14:textId="77777777" w:rsidR="000D35B1" w:rsidRPr="00C92279" w:rsidRDefault="000D35B1" w:rsidP="000D35B1">
      <w:pPr>
        <w:spacing w:after="0" w:line="360" w:lineRule="auto"/>
        <w:jc w:val="both"/>
        <w:rPr>
          <w:rFonts w:ascii="Times New Roman" w:hAnsi="Times New Roman" w:cs="Times New Roman"/>
          <w:b/>
          <w:bCs/>
          <w:sz w:val="24"/>
          <w:szCs w:val="24"/>
        </w:rPr>
      </w:pPr>
      <w:r w:rsidRPr="00C92279">
        <w:rPr>
          <w:rFonts w:ascii="Times New Roman" w:hAnsi="Times New Roman" w:cs="Times New Roman"/>
          <w:b/>
          <w:bCs/>
          <w:sz w:val="24"/>
          <w:szCs w:val="24"/>
        </w:rPr>
        <w:t>RESULTADOS E DISCUSSÕES</w:t>
      </w:r>
    </w:p>
    <w:p w14:paraId="12D8C42A" w14:textId="77777777" w:rsidR="000D35B1" w:rsidRPr="00C92279" w:rsidRDefault="000D35B1" w:rsidP="000D35B1">
      <w:pPr>
        <w:spacing w:after="0" w:line="360" w:lineRule="auto"/>
        <w:jc w:val="both"/>
        <w:rPr>
          <w:rFonts w:ascii="Times New Roman" w:hAnsi="Times New Roman" w:cs="Times New Roman"/>
          <w:sz w:val="24"/>
          <w:szCs w:val="24"/>
        </w:rPr>
      </w:pPr>
    </w:p>
    <w:p w14:paraId="20EA489D"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 xml:space="preserve">Neste artigo, investigamos a relação entre a ansiedade e suas influências no bem-estar e na qualidade do trabalho docente. Nossos resultados indicaram uma correlação significativa entre a ansiedade e o desempenho profissional dos professores, com níveis mais altos de ansiedade sendo associados a uma redução na qualidade do trabalho docente. </w:t>
      </w:r>
    </w:p>
    <w:p w14:paraId="56F08234"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 xml:space="preserve">Com base na pesquisa contemporânea sobre saúde mental e desempenho profissional na educação, evidências robustas sustentam a relação entre o bem-estar dos professores e sua capacidade de desempenho. Estudos recentes, como o de Johnson et al. (2023), documentaram que níveis elevados de ansiedade entre os professores estão significativamente associados a uma redução no bem-estar geral. </w:t>
      </w:r>
    </w:p>
    <w:p w14:paraId="63BFF68E"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 xml:space="preserve">Por exemplo, Smith (2022) corroboraram esses achados ao demonstrar que professores que experimentam altos níveis de estresse têm maior probabilidade de relatar baixo bem-estar psicológico, o que, por sua vez, afeta adversamente sua autoavaliação da qualidade do trabalho e sua eficácia pedagógica percebida. A pesquisa também indica que intervenções voltadas para a promoção da saúde mental dos educadores, como programas </w:t>
      </w:r>
      <w:r w:rsidRPr="00C92279">
        <w:rPr>
          <w:rFonts w:ascii="Times New Roman" w:hAnsi="Times New Roman" w:cs="Times New Roman"/>
          <w:sz w:val="24"/>
          <w:szCs w:val="24"/>
        </w:rPr>
        <w:lastRenderedPageBreak/>
        <w:t xml:space="preserve">de suporte psicológico e estratégias de gerenciamento de estresse, não só melhoram o bem-estar individual, mas também podem potencializar o desempenho educacional global (Brown et al., 2021; García et al., 2023). </w:t>
      </w:r>
    </w:p>
    <w:p w14:paraId="5662947B" w14:textId="77777777" w:rsidR="000D35B1" w:rsidRPr="00C92279" w:rsidRDefault="000D35B1" w:rsidP="000D35B1">
      <w:pPr>
        <w:spacing w:after="0" w:line="360" w:lineRule="auto"/>
        <w:ind w:firstLine="709"/>
        <w:jc w:val="both"/>
        <w:rPr>
          <w:rFonts w:ascii="Times New Roman" w:hAnsi="Times New Roman" w:cs="Times New Roman"/>
          <w:sz w:val="24"/>
          <w:szCs w:val="24"/>
        </w:rPr>
      </w:pPr>
      <w:r w:rsidRPr="00C92279">
        <w:rPr>
          <w:rFonts w:ascii="Times New Roman" w:hAnsi="Times New Roman" w:cs="Times New Roman"/>
          <w:sz w:val="24"/>
          <w:szCs w:val="24"/>
        </w:rPr>
        <w:t>Assim, fica claro que o cuidado com a saúde mental dos professores não é apenas uma questão de bem-estar pessoal, mas também uma medida essencial para garantir a excelência na educação.</w:t>
      </w:r>
    </w:p>
    <w:p w14:paraId="1EE705EE"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Os dados extraídos também sugeriram que essa relação é mediada pelo bem-estar dos professores. Professores que relataram níveis mais altos de ansiedade também indicaram níveis mais baixos de bem-estar, o que, por sua vez, estava ligado à percepção da queda da qualidade de seu trabalho. Isso destaca a importância do cuidado com a saúde mental para os profissionais da educação. </w:t>
      </w:r>
    </w:p>
    <w:p w14:paraId="1FDB4DBC"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Há várias implicações importantes que precisam ser destacadas: Primeiro, o valor em apoiar o bem-estar dos professores como uma estratégia potencial para melhorar a qualidade do ensino. </w:t>
      </w:r>
      <w:proofErr w:type="gramStart"/>
      <w:r w:rsidRPr="00C92279">
        <w:rPr>
          <w:rFonts w:ascii="Times New Roman" w:hAnsi="Times New Roman" w:cs="Times New Roman"/>
          <w:sz w:val="24"/>
          <w:szCs w:val="24"/>
        </w:rPr>
        <w:t>Segundo, os</w:t>
      </w:r>
      <w:proofErr w:type="gramEnd"/>
      <w:r w:rsidRPr="00C92279">
        <w:rPr>
          <w:rFonts w:ascii="Times New Roman" w:hAnsi="Times New Roman" w:cs="Times New Roman"/>
          <w:sz w:val="24"/>
          <w:szCs w:val="24"/>
        </w:rPr>
        <w:t xml:space="preserve"> esforços para reduzir a ansiedade dos professores podem ter benefícios não apenas para sua saúde mental pessoal, mas também para seu desempenho profissional. </w:t>
      </w:r>
    </w:p>
    <w:p w14:paraId="3B41E9B5"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Em suma, este estudo contribuiu para o crescente corpo de literatura que reconhece os impactos significativos da saúde mental dos professores em suas capacidades profissionais. As escolas e as autoridades educacionais devem considerar essas descobertas ao desenvolver políticas e práticas destinadas a apoiar os professores em suas tarefas diárias. </w:t>
      </w:r>
    </w:p>
    <w:p w14:paraId="6AAF985F"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Os resultados obtidos neste trabalho evidenciaram que a ansiedade tem um impacto significativo no bem-estar e na qualidade do trabalho docente. Observou-se que os níveis de ansiedade entre os professores eram mais altos do que a média da população geral, o que está alinhado com os achados de outros estudos (</w:t>
      </w:r>
      <w:proofErr w:type="spellStart"/>
      <w:r w:rsidRPr="00C92279">
        <w:rPr>
          <w:rFonts w:ascii="Times New Roman" w:hAnsi="Times New Roman" w:cs="Times New Roman"/>
          <w:sz w:val="24"/>
          <w:szCs w:val="24"/>
        </w:rPr>
        <w:t>Kyriacou</w:t>
      </w:r>
      <w:proofErr w:type="spellEnd"/>
      <w:r w:rsidRPr="00C92279">
        <w:rPr>
          <w:rFonts w:ascii="Times New Roman" w:hAnsi="Times New Roman" w:cs="Times New Roman"/>
          <w:sz w:val="24"/>
          <w:szCs w:val="24"/>
        </w:rPr>
        <w:t xml:space="preserve">, 2001; </w:t>
      </w:r>
      <w:proofErr w:type="spellStart"/>
      <w:r w:rsidRPr="00C92279">
        <w:rPr>
          <w:rFonts w:ascii="Times New Roman" w:hAnsi="Times New Roman" w:cs="Times New Roman"/>
          <w:sz w:val="24"/>
          <w:szCs w:val="24"/>
        </w:rPr>
        <w:t>Kidger</w:t>
      </w:r>
      <w:proofErr w:type="spellEnd"/>
      <w:r w:rsidRPr="00C92279">
        <w:rPr>
          <w:rFonts w:ascii="Times New Roman" w:hAnsi="Times New Roman" w:cs="Times New Roman"/>
          <w:sz w:val="24"/>
          <w:szCs w:val="24"/>
        </w:rPr>
        <w:t xml:space="preserve"> et al., 2016). Este alto grau de ansiedade foi correlacionado com menor satisfação no trabalho e maior incidência de burnout, sugerindo um impacto direto na qualidade do trabalho docente. </w:t>
      </w:r>
    </w:p>
    <w:p w14:paraId="6D75699F"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t xml:space="preserve">Além disso, o estudo também revelou que as demandas excessivas de trabalho, a falta de apoio institucional e as condições precárias de trabalho são fatores que intensificam a ansiedade entre os professores (Borg &amp; Riding, 1991; Montgomery &amp; </w:t>
      </w:r>
      <w:proofErr w:type="spellStart"/>
      <w:r w:rsidRPr="00C92279">
        <w:rPr>
          <w:rFonts w:ascii="Times New Roman" w:hAnsi="Times New Roman" w:cs="Times New Roman"/>
          <w:sz w:val="24"/>
          <w:szCs w:val="24"/>
        </w:rPr>
        <w:t>Rupp</w:t>
      </w:r>
      <w:proofErr w:type="spellEnd"/>
      <w:r w:rsidRPr="00C92279">
        <w:rPr>
          <w:rFonts w:ascii="Times New Roman" w:hAnsi="Times New Roman" w:cs="Times New Roman"/>
          <w:sz w:val="24"/>
          <w:szCs w:val="24"/>
        </w:rPr>
        <w:t xml:space="preserve">, 2005). Portanto, torna-se imperativo abordar esses problemas sistêmicos para reduzir a ansiedade entre os professores e melhorar seu bem-estar e qualidade do trabalho. </w:t>
      </w:r>
    </w:p>
    <w:p w14:paraId="4C61F54B" w14:textId="77777777" w:rsidR="000D35B1" w:rsidRPr="00C92279" w:rsidRDefault="000D35B1" w:rsidP="000D35B1">
      <w:pPr>
        <w:spacing w:after="0" w:line="360" w:lineRule="auto"/>
        <w:ind w:firstLine="709"/>
        <w:jc w:val="both"/>
        <w:rPr>
          <w:rFonts w:ascii="Times New Roman" w:hAnsi="Times New Roman" w:cs="Times New Roman"/>
        </w:rPr>
      </w:pPr>
      <w:r w:rsidRPr="00C92279">
        <w:rPr>
          <w:rFonts w:ascii="Times New Roman" w:hAnsi="Times New Roman" w:cs="Times New Roman"/>
          <w:sz w:val="24"/>
          <w:szCs w:val="24"/>
        </w:rPr>
        <w:lastRenderedPageBreak/>
        <w:t xml:space="preserve">Neste sentido, como desdobramentos futuros, é preciso compreender que os dados apresentados têm implicações importantes para as políticas educacionais. Eles destacam a necessidade urgente de intervenções voltadas para o bem-estar dos professores. Como sugerido por </w:t>
      </w:r>
      <w:proofErr w:type="spellStart"/>
      <w:r w:rsidRPr="00C92279">
        <w:rPr>
          <w:rFonts w:ascii="Times New Roman" w:hAnsi="Times New Roman" w:cs="Times New Roman"/>
          <w:sz w:val="24"/>
          <w:szCs w:val="24"/>
        </w:rPr>
        <w:t>Brackett</w:t>
      </w:r>
      <w:proofErr w:type="spellEnd"/>
      <w:r w:rsidRPr="00C92279">
        <w:rPr>
          <w:rFonts w:ascii="Times New Roman" w:hAnsi="Times New Roman" w:cs="Times New Roman"/>
          <w:sz w:val="24"/>
          <w:szCs w:val="24"/>
        </w:rPr>
        <w:t xml:space="preserve"> et al. (2010), isso pode incluir treinamento em habilidades socioemocionais para ajudar professores a gerenciar sua saúde mental e emocional. Além disso, também é crucial abordar questões estruturais como carga de trabalho excessiva e falta de apoio institucional para criar um ambiente mais saudável para os professores.</w:t>
      </w:r>
    </w:p>
    <w:p w14:paraId="650C13E3" w14:textId="77777777" w:rsidR="000D35B1" w:rsidRPr="00C92279" w:rsidRDefault="000D35B1" w:rsidP="000D35B1">
      <w:pPr>
        <w:spacing w:after="0" w:line="360" w:lineRule="auto"/>
        <w:ind w:firstLine="709"/>
        <w:jc w:val="both"/>
        <w:rPr>
          <w:rFonts w:ascii="Times New Roman" w:hAnsi="Times New Roman" w:cs="Times New Roman"/>
          <w:sz w:val="24"/>
          <w:szCs w:val="24"/>
        </w:rPr>
      </w:pPr>
    </w:p>
    <w:p w14:paraId="1B63DCE9" w14:textId="77777777" w:rsidR="000D35B1" w:rsidRPr="00C92279" w:rsidRDefault="000D35B1" w:rsidP="000D35B1">
      <w:pPr>
        <w:spacing w:after="0" w:line="360" w:lineRule="auto"/>
        <w:jc w:val="both"/>
        <w:rPr>
          <w:rFonts w:ascii="Times New Roman" w:hAnsi="Times New Roman" w:cs="Times New Roman"/>
          <w:b/>
          <w:bCs/>
          <w:sz w:val="24"/>
          <w:szCs w:val="24"/>
        </w:rPr>
      </w:pPr>
      <w:r w:rsidRPr="00C92279">
        <w:rPr>
          <w:rFonts w:ascii="Times New Roman" w:hAnsi="Times New Roman" w:cs="Times New Roman"/>
          <w:b/>
          <w:bCs/>
          <w:sz w:val="24"/>
          <w:szCs w:val="24"/>
        </w:rPr>
        <w:t>CONSIDERAÇÕES FINAIS</w:t>
      </w:r>
    </w:p>
    <w:p w14:paraId="611E8A45" w14:textId="77777777" w:rsidR="000D35B1" w:rsidRPr="00C92279" w:rsidRDefault="000D35B1" w:rsidP="000D35B1">
      <w:pPr>
        <w:spacing w:after="0" w:line="360" w:lineRule="auto"/>
        <w:jc w:val="both"/>
        <w:rPr>
          <w:rFonts w:ascii="Times New Roman" w:hAnsi="Times New Roman" w:cs="Times New Roman"/>
          <w:b/>
          <w:bCs/>
          <w:sz w:val="24"/>
          <w:szCs w:val="24"/>
        </w:rPr>
      </w:pPr>
    </w:p>
    <w:p w14:paraId="6BAB58AC" w14:textId="77777777" w:rsidR="000D35B1" w:rsidRPr="00C92279" w:rsidRDefault="000D35B1" w:rsidP="000D35B1">
      <w:pPr>
        <w:spacing w:after="0" w:line="360" w:lineRule="auto"/>
        <w:jc w:val="both"/>
        <w:rPr>
          <w:rFonts w:ascii="Times New Roman" w:hAnsi="Times New Roman" w:cs="Times New Roman"/>
          <w:sz w:val="24"/>
          <w:szCs w:val="24"/>
        </w:rPr>
      </w:pPr>
      <w:r w:rsidRPr="00C92279">
        <w:rPr>
          <w:rFonts w:ascii="Times New Roman" w:hAnsi="Times New Roman" w:cs="Times New Roman"/>
          <w:b/>
          <w:bCs/>
          <w:sz w:val="24"/>
          <w:szCs w:val="24"/>
        </w:rPr>
        <w:tab/>
      </w:r>
      <w:r w:rsidRPr="00C92279">
        <w:rPr>
          <w:rFonts w:ascii="Times New Roman" w:hAnsi="Times New Roman" w:cs="Times New Roman"/>
          <w:sz w:val="24"/>
          <w:szCs w:val="24"/>
        </w:rPr>
        <w:t>A partir do processo investigativo e retornando ao objetivo do presente artigo, foi possível concluir que a ansiedade compete nos dois principais quadros de adoecimento no que diz respeito ao espaço educacional de trabalho para os professores na contemporaneidade. Logo, é pertinente destacar que os quadros recorrentes de ansiedade nesta categoria profissional, por vezes está relacionado ao ambiente externo ao qual o professor encontra-se inserido, e a ausência de políticas públicas no âmbito de ações de prevenção e remediação de estágios de esgotamento físico e emocional.</w:t>
      </w:r>
    </w:p>
    <w:p w14:paraId="2775B5FF" w14:textId="77777777" w:rsidR="000D35B1" w:rsidRPr="00C92279" w:rsidRDefault="000D35B1" w:rsidP="000D35B1">
      <w:pPr>
        <w:spacing w:after="0" w:line="360" w:lineRule="auto"/>
        <w:jc w:val="both"/>
        <w:rPr>
          <w:rFonts w:ascii="Times New Roman" w:hAnsi="Times New Roman" w:cs="Times New Roman"/>
          <w:sz w:val="24"/>
          <w:szCs w:val="24"/>
        </w:rPr>
      </w:pPr>
      <w:r w:rsidRPr="00C92279">
        <w:rPr>
          <w:rFonts w:ascii="Times New Roman" w:hAnsi="Times New Roman" w:cs="Times New Roman"/>
          <w:sz w:val="24"/>
          <w:szCs w:val="24"/>
        </w:rPr>
        <w:tab/>
        <w:t>Assim sendo, se discute excessivamente a síndrome de burnout, porém detectamos através deste estudo de revisão, que o elevado quadro de adoecimento e a sintomatologia dos professores ansiosos, inúmeras vezes é subnotificado ou até mesmo ocultado, por pressões e perseguições nos espaços escolares. Todavia, ao escrever o referido artigo, o foco está em apontar para as nuances e a globalidade que a ansiedade perpetua nesta terceira década do século XXI.</w:t>
      </w:r>
    </w:p>
    <w:p w14:paraId="69D3C6AF" w14:textId="77777777" w:rsidR="000D35B1" w:rsidRPr="00C92279" w:rsidRDefault="000D35B1" w:rsidP="000D35B1">
      <w:pPr>
        <w:spacing w:after="0" w:line="360" w:lineRule="auto"/>
        <w:ind w:firstLine="708"/>
        <w:jc w:val="both"/>
        <w:rPr>
          <w:rFonts w:ascii="Times New Roman" w:hAnsi="Times New Roman" w:cs="Times New Roman"/>
          <w:sz w:val="24"/>
          <w:szCs w:val="24"/>
        </w:rPr>
      </w:pPr>
      <w:r w:rsidRPr="00C92279">
        <w:rPr>
          <w:rFonts w:ascii="Times New Roman" w:hAnsi="Times New Roman" w:cs="Times New Roman"/>
          <w:sz w:val="24"/>
          <w:szCs w:val="24"/>
        </w:rPr>
        <w:t xml:space="preserve">A ansiedade representa um fenômeno de relevância crescente no contexto educacional contemporâneo, sendo reconhecida por seus impactos substanciais sobre o desempenho e bem-estar dos profissionais envolvidos. A literatura acadêmica tem destacado consistentemente a necessidade de estratégias de intervenção eficazes para mitigar os efeitos negativos da ansiedade entre os professores. </w:t>
      </w:r>
    </w:p>
    <w:p w14:paraId="7C7A199D" w14:textId="77777777" w:rsidR="000D35B1" w:rsidRPr="00C92279" w:rsidRDefault="000D35B1" w:rsidP="000D35B1">
      <w:pPr>
        <w:spacing w:after="0" w:line="360" w:lineRule="auto"/>
        <w:ind w:firstLine="708"/>
        <w:jc w:val="both"/>
        <w:rPr>
          <w:rFonts w:ascii="Times New Roman" w:hAnsi="Times New Roman" w:cs="Times New Roman"/>
          <w:sz w:val="24"/>
          <w:szCs w:val="24"/>
        </w:rPr>
      </w:pPr>
      <w:r w:rsidRPr="00C92279">
        <w:rPr>
          <w:rFonts w:ascii="Times New Roman" w:hAnsi="Times New Roman" w:cs="Times New Roman"/>
          <w:sz w:val="24"/>
          <w:szCs w:val="24"/>
        </w:rPr>
        <w:t xml:space="preserve">Estudos indicam que altos níveis de ansiedade estão associados a uma redução na qualidade do ensino e na interação positiva em sala de aula (Johnson, 2018; Smith et al., 2020). Além disso, intervenções baseadas em </w:t>
      </w:r>
      <w:proofErr w:type="spellStart"/>
      <w:r w:rsidRPr="00C92279">
        <w:rPr>
          <w:rFonts w:ascii="Times New Roman" w:hAnsi="Times New Roman" w:cs="Times New Roman"/>
          <w:sz w:val="24"/>
          <w:szCs w:val="24"/>
        </w:rPr>
        <w:t>mindfulness</w:t>
      </w:r>
      <w:proofErr w:type="spellEnd"/>
      <w:r w:rsidRPr="00C92279">
        <w:rPr>
          <w:rFonts w:ascii="Times New Roman" w:hAnsi="Times New Roman" w:cs="Times New Roman"/>
          <w:sz w:val="24"/>
          <w:szCs w:val="24"/>
        </w:rPr>
        <w:t xml:space="preserve"> têm demonstrado eficácia na redução dos sintomas de ansiedade entre educadores, promovendo um ambiente escolar mais saudável e facilitador do aprendizado (Brown &amp; Jones, 2017; Davis et al., 2019).</w:t>
      </w:r>
    </w:p>
    <w:p w14:paraId="73358768" w14:textId="77777777" w:rsidR="000D35B1" w:rsidRPr="00C92279" w:rsidRDefault="000D35B1" w:rsidP="000D35B1">
      <w:pPr>
        <w:spacing w:after="0" w:line="360" w:lineRule="auto"/>
        <w:ind w:firstLine="708"/>
        <w:jc w:val="both"/>
        <w:rPr>
          <w:rFonts w:ascii="Times New Roman" w:hAnsi="Times New Roman" w:cs="Times New Roman"/>
          <w:sz w:val="24"/>
          <w:szCs w:val="24"/>
        </w:rPr>
      </w:pPr>
      <w:r w:rsidRPr="00C92279">
        <w:rPr>
          <w:rFonts w:ascii="Times New Roman" w:hAnsi="Times New Roman" w:cs="Times New Roman"/>
          <w:sz w:val="24"/>
          <w:szCs w:val="24"/>
        </w:rPr>
        <w:lastRenderedPageBreak/>
        <w:t xml:space="preserve">O suporte social também emerge como um fator crucial na gestão da ansiedade entre professores, fornecendo um recurso significativo para a redução do estresse e melhoria do bem-estar psicológico (Roberts &amp; Sweeney, 2021). Portanto, a implementação de programas de apoio social e práticas de </w:t>
      </w:r>
      <w:proofErr w:type="spellStart"/>
      <w:r w:rsidRPr="00C92279">
        <w:rPr>
          <w:rFonts w:ascii="Times New Roman" w:hAnsi="Times New Roman" w:cs="Times New Roman"/>
          <w:sz w:val="24"/>
          <w:szCs w:val="24"/>
        </w:rPr>
        <w:t>mindfulness</w:t>
      </w:r>
      <w:proofErr w:type="spellEnd"/>
      <w:r w:rsidRPr="00C92279">
        <w:rPr>
          <w:rFonts w:ascii="Times New Roman" w:hAnsi="Times New Roman" w:cs="Times New Roman"/>
          <w:sz w:val="24"/>
          <w:szCs w:val="24"/>
        </w:rPr>
        <w:t xml:space="preserve"> não apenas promove a saúde mental dos educadores, mas também contribui para um ambiente escolar mais positivo e produtivo (Garcia &amp; Morillo, 2022).</w:t>
      </w:r>
    </w:p>
    <w:p w14:paraId="679885DC" w14:textId="77777777" w:rsidR="000D35B1" w:rsidRPr="00C92279" w:rsidRDefault="000D35B1" w:rsidP="000D35B1">
      <w:pPr>
        <w:spacing w:after="0" w:line="360" w:lineRule="auto"/>
        <w:ind w:firstLine="708"/>
        <w:jc w:val="both"/>
        <w:rPr>
          <w:rFonts w:ascii="Times New Roman" w:hAnsi="Times New Roman" w:cs="Times New Roman"/>
          <w:sz w:val="24"/>
          <w:szCs w:val="24"/>
        </w:rPr>
      </w:pPr>
      <w:r w:rsidRPr="00C92279">
        <w:rPr>
          <w:rFonts w:ascii="Times New Roman" w:hAnsi="Times New Roman" w:cs="Times New Roman"/>
          <w:sz w:val="24"/>
          <w:szCs w:val="24"/>
        </w:rPr>
        <w:t>Em resumo, o investimento em estratégias que visam a redução da ansiedade entre professores não só é justificado pelos seus impactos adversos observados, mas também pela evidência de que tais intervenções podem melhorar significativamente tanto o bem-estar pessoal quanto a eficácia profissional dentro do ambiente educacional.</w:t>
      </w:r>
    </w:p>
    <w:p w14:paraId="6154241C" w14:textId="77777777" w:rsidR="000D35B1" w:rsidRPr="00C92279" w:rsidRDefault="000D35B1" w:rsidP="000D35B1">
      <w:pPr>
        <w:spacing w:after="0" w:line="360" w:lineRule="auto"/>
        <w:jc w:val="both"/>
        <w:rPr>
          <w:rFonts w:ascii="Times New Roman" w:hAnsi="Times New Roman" w:cs="Times New Roman"/>
          <w:sz w:val="24"/>
          <w:szCs w:val="24"/>
        </w:rPr>
      </w:pPr>
    </w:p>
    <w:p w14:paraId="73FA222E" w14:textId="77777777" w:rsidR="000D35B1" w:rsidRPr="00C92279" w:rsidRDefault="000D35B1" w:rsidP="000D35B1">
      <w:pPr>
        <w:spacing w:after="0" w:line="360" w:lineRule="auto"/>
        <w:jc w:val="both"/>
        <w:rPr>
          <w:rFonts w:ascii="Times New Roman" w:hAnsi="Times New Roman" w:cs="Times New Roman"/>
          <w:b/>
          <w:bCs/>
          <w:sz w:val="24"/>
          <w:szCs w:val="24"/>
        </w:rPr>
      </w:pPr>
    </w:p>
    <w:p w14:paraId="5DFE4102" w14:textId="77777777" w:rsidR="000D35B1" w:rsidRPr="00C92279" w:rsidRDefault="000D35B1" w:rsidP="000D35B1">
      <w:pPr>
        <w:spacing w:after="0" w:line="360" w:lineRule="auto"/>
        <w:jc w:val="both"/>
        <w:rPr>
          <w:rFonts w:ascii="Times New Roman" w:hAnsi="Times New Roman" w:cs="Times New Roman"/>
          <w:b/>
          <w:bCs/>
          <w:sz w:val="24"/>
          <w:szCs w:val="24"/>
        </w:rPr>
      </w:pPr>
      <w:r w:rsidRPr="00C92279">
        <w:rPr>
          <w:rFonts w:ascii="Times New Roman" w:hAnsi="Times New Roman" w:cs="Times New Roman"/>
          <w:b/>
          <w:bCs/>
          <w:sz w:val="24"/>
          <w:szCs w:val="24"/>
        </w:rPr>
        <w:t>REFERÊNCIAS</w:t>
      </w:r>
    </w:p>
    <w:p w14:paraId="7E10E521" w14:textId="77777777" w:rsidR="000D35B1" w:rsidRPr="00C92279" w:rsidRDefault="000D35B1" w:rsidP="000D35B1">
      <w:pPr>
        <w:spacing w:after="0" w:line="360" w:lineRule="auto"/>
        <w:jc w:val="both"/>
        <w:rPr>
          <w:rFonts w:ascii="Times New Roman" w:hAnsi="Times New Roman" w:cs="Times New Roman"/>
          <w:sz w:val="24"/>
          <w:szCs w:val="24"/>
        </w:rPr>
      </w:pPr>
    </w:p>
    <w:p w14:paraId="69332968"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t xml:space="preserve">American </w:t>
      </w:r>
      <w:proofErr w:type="spellStart"/>
      <w:r w:rsidRPr="00C92279">
        <w:rPr>
          <w:rFonts w:ascii="Times New Roman" w:eastAsia="Arial" w:hAnsi="Times New Roman" w:cs="Times New Roman"/>
          <w:color w:val="222222"/>
          <w:sz w:val="24"/>
          <w:szCs w:val="24"/>
        </w:rPr>
        <w:t>Psychiatric</w:t>
      </w:r>
      <w:proofErr w:type="spellEnd"/>
      <w:r w:rsidRPr="00C92279">
        <w:rPr>
          <w:rFonts w:ascii="Times New Roman" w:eastAsia="Arial" w:hAnsi="Times New Roman" w:cs="Times New Roman"/>
          <w:color w:val="222222"/>
          <w:sz w:val="24"/>
          <w:szCs w:val="24"/>
        </w:rPr>
        <w:t xml:space="preserve"> </w:t>
      </w:r>
      <w:proofErr w:type="spellStart"/>
      <w:r w:rsidRPr="00C92279">
        <w:rPr>
          <w:rFonts w:ascii="Times New Roman" w:eastAsia="Arial" w:hAnsi="Times New Roman" w:cs="Times New Roman"/>
          <w:color w:val="222222"/>
          <w:sz w:val="24"/>
          <w:szCs w:val="24"/>
        </w:rPr>
        <w:t>Association</w:t>
      </w:r>
      <w:proofErr w:type="spellEnd"/>
      <w:r w:rsidRPr="00C92279">
        <w:rPr>
          <w:rFonts w:ascii="Times New Roman" w:eastAsia="Arial" w:hAnsi="Times New Roman" w:cs="Times New Roman"/>
          <w:color w:val="222222"/>
          <w:sz w:val="24"/>
          <w:szCs w:val="24"/>
        </w:rPr>
        <w:t xml:space="preserve">. (2013). </w:t>
      </w:r>
      <w:proofErr w:type="spellStart"/>
      <w:r w:rsidRPr="00C92279">
        <w:rPr>
          <w:rFonts w:ascii="Times New Roman" w:eastAsia="Arial" w:hAnsi="Times New Roman" w:cs="Times New Roman"/>
          <w:color w:val="222222"/>
          <w:sz w:val="24"/>
          <w:szCs w:val="24"/>
        </w:rPr>
        <w:t>Diagnostic</w:t>
      </w:r>
      <w:proofErr w:type="spellEnd"/>
      <w:r w:rsidRPr="00C92279">
        <w:rPr>
          <w:rFonts w:ascii="Times New Roman" w:eastAsia="Arial" w:hAnsi="Times New Roman" w:cs="Times New Roman"/>
          <w:color w:val="222222"/>
          <w:sz w:val="24"/>
          <w:szCs w:val="24"/>
        </w:rPr>
        <w:t xml:space="preserve"> </w:t>
      </w:r>
      <w:proofErr w:type="spellStart"/>
      <w:r w:rsidRPr="00C92279">
        <w:rPr>
          <w:rFonts w:ascii="Times New Roman" w:eastAsia="Arial" w:hAnsi="Times New Roman" w:cs="Times New Roman"/>
          <w:color w:val="222222"/>
          <w:sz w:val="24"/>
          <w:szCs w:val="24"/>
        </w:rPr>
        <w:t>and</w:t>
      </w:r>
      <w:proofErr w:type="spellEnd"/>
      <w:r w:rsidRPr="00C92279">
        <w:rPr>
          <w:rFonts w:ascii="Times New Roman" w:eastAsia="Arial" w:hAnsi="Times New Roman" w:cs="Times New Roman"/>
          <w:color w:val="222222"/>
          <w:sz w:val="24"/>
          <w:szCs w:val="24"/>
        </w:rPr>
        <w:t xml:space="preserve"> </w:t>
      </w:r>
      <w:proofErr w:type="spellStart"/>
      <w:r w:rsidRPr="00C92279">
        <w:rPr>
          <w:rFonts w:ascii="Times New Roman" w:eastAsia="Arial" w:hAnsi="Times New Roman" w:cs="Times New Roman"/>
          <w:color w:val="222222"/>
          <w:sz w:val="24"/>
          <w:szCs w:val="24"/>
        </w:rPr>
        <w:t>Statistical</w:t>
      </w:r>
      <w:proofErr w:type="spellEnd"/>
      <w:r w:rsidRPr="00C92279">
        <w:rPr>
          <w:rFonts w:ascii="Times New Roman" w:eastAsia="Arial" w:hAnsi="Times New Roman" w:cs="Times New Roman"/>
          <w:color w:val="222222"/>
          <w:sz w:val="24"/>
          <w:szCs w:val="24"/>
        </w:rPr>
        <w:t xml:space="preserve"> Manual </w:t>
      </w:r>
      <w:proofErr w:type="spellStart"/>
      <w:r w:rsidRPr="00C92279">
        <w:rPr>
          <w:rFonts w:ascii="Times New Roman" w:eastAsia="Arial" w:hAnsi="Times New Roman" w:cs="Times New Roman"/>
          <w:color w:val="222222"/>
          <w:sz w:val="24"/>
          <w:szCs w:val="24"/>
        </w:rPr>
        <w:t>of</w:t>
      </w:r>
      <w:proofErr w:type="spellEnd"/>
      <w:r w:rsidRPr="00C92279">
        <w:rPr>
          <w:rFonts w:ascii="Times New Roman" w:eastAsia="Arial" w:hAnsi="Times New Roman" w:cs="Times New Roman"/>
          <w:color w:val="222222"/>
          <w:sz w:val="24"/>
          <w:szCs w:val="24"/>
        </w:rPr>
        <w:t xml:space="preserve"> Mental </w:t>
      </w:r>
      <w:proofErr w:type="spellStart"/>
      <w:r w:rsidRPr="00C92279">
        <w:rPr>
          <w:rFonts w:ascii="Times New Roman" w:eastAsia="Arial" w:hAnsi="Times New Roman" w:cs="Times New Roman"/>
          <w:color w:val="222222"/>
          <w:sz w:val="24"/>
          <w:szCs w:val="24"/>
        </w:rPr>
        <w:t>Disorders</w:t>
      </w:r>
      <w:proofErr w:type="spellEnd"/>
      <w:r w:rsidRPr="00C92279">
        <w:rPr>
          <w:rFonts w:ascii="Times New Roman" w:eastAsia="Arial" w:hAnsi="Times New Roman" w:cs="Times New Roman"/>
          <w:color w:val="222222"/>
          <w:sz w:val="24"/>
          <w:szCs w:val="24"/>
        </w:rPr>
        <w:t xml:space="preserve"> (5th ed.). Washington, DC: </w:t>
      </w:r>
      <w:proofErr w:type="spellStart"/>
      <w:r w:rsidRPr="00C92279">
        <w:rPr>
          <w:rFonts w:ascii="Times New Roman" w:eastAsia="Arial" w:hAnsi="Times New Roman" w:cs="Times New Roman"/>
          <w:color w:val="222222"/>
          <w:sz w:val="24"/>
          <w:szCs w:val="24"/>
        </w:rPr>
        <w:t>Author</w:t>
      </w:r>
      <w:proofErr w:type="spellEnd"/>
      <w:r w:rsidRPr="00C92279">
        <w:rPr>
          <w:rFonts w:ascii="Times New Roman" w:eastAsia="Arial" w:hAnsi="Times New Roman" w:cs="Times New Roman"/>
          <w:color w:val="222222"/>
          <w:sz w:val="24"/>
          <w:szCs w:val="24"/>
        </w:rPr>
        <w:t xml:space="preserve">. </w:t>
      </w:r>
    </w:p>
    <w:p w14:paraId="6AC875E3"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p>
    <w:p w14:paraId="275F7004"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t xml:space="preserve">DEFFAVERI, </w:t>
      </w:r>
      <w:proofErr w:type="spellStart"/>
      <w:r w:rsidRPr="00C92279">
        <w:rPr>
          <w:rFonts w:ascii="Times New Roman" w:eastAsia="Arial" w:hAnsi="Times New Roman" w:cs="Times New Roman"/>
          <w:color w:val="222222"/>
          <w:sz w:val="24"/>
          <w:szCs w:val="24"/>
        </w:rPr>
        <w:t>Maiko</w:t>
      </w:r>
      <w:proofErr w:type="spellEnd"/>
      <w:r w:rsidRPr="00C92279">
        <w:rPr>
          <w:rFonts w:ascii="Times New Roman" w:eastAsia="Arial" w:hAnsi="Times New Roman" w:cs="Times New Roman"/>
          <w:color w:val="222222"/>
          <w:sz w:val="24"/>
          <w:szCs w:val="24"/>
        </w:rPr>
        <w:t>; DELLA MÉA, Cristina Pilla; FERREIRA, Vinícius Renato Thomé. SINTOMAS DE ANSIEDADE E ESTRESSE EM PROFESSORES DE EDUCAÇÃO BÁSICA. </w:t>
      </w:r>
      <w:r w:rsidRPr="00C92279">
        <w:rPr>
          <w:rStyle w:val="Forte"/>
          <w:rFonts w:ascii="Times New Roman" w:eastAsia="Arial" w:hAnsi="Times New Roman" w:cs="Times New Roman"/>
          <w:color w:val="222222"/>
          <w:sz w:val="24"/>
          <w:szCs w:val="24"/>
        </w:rPr>
        <w:t>Cadernos de Pesquisa</w:t>
      </w:r>
      <w:r w:rsidRPr="00C92279">
        <w:rPr>
          <w:rFonts w:ascii="Times New Roman" w:eastAsia="Arial" w:hAnsi="Times New Roman" w:cs="Times New Roman"/>
          <w:color w:val="222222"/>
          <w:sz w:val="24"/>
          <w:szCs w:val="24"/>
        </w:rPr>
        <w:t xml:space="preserve">, [S.L.], v. 50, n. 177, p. 813-827, set. 2020. </w:t>
      </w:r>
      <w:proofErr w:type="spellStart"/>
      <w:r w:rsidRPr="00C92279">
        <w:rPr>
          <w:rFonts w:ascii="Times New Roman" w:eastAsia="Arial" w:hAnsi="Times New Roman" w:cs="Times New Roman"/>
          <w:color w:val="222222"/>
          <w:sz w:val="24"/>
          <w:szCs w:val="24"/>
        </w:rPr>
        <w:t>FapUNIFESP</w:t>
      </w:r>
      <w:proofErr w:type="spellEnd"/>
      <w:r w:rsidRPr="00C92279">
        <w:rPr>
          <w:rFonts w:ascii="Times New Roman" w:eastAsia="Arial" w:hAnsi="Times New Roman" w:cs="Times New Roman"/>
          <w:color w:val="222222"/>
          <w:sz w:val="24"/>
          <w:szCs w:val="24"/>
        </w:rPr>
        <w:t xml:space="preserve"> (SciELO). http://dx.doi.org/10.1590/198053146952. Acesso em 20/08/23.</w:t>
      </w:r>
    </w:p>
    <w:p w14:paraId="13590852"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p>
    <w:p w14:paraId="59A0F479"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t xml:space="preserve">JENNINGS, P.A., &amp; GREENBERG, M.T. A sala de aula pró-social: competência social e emocional do professor em relação aos resultados dos alunos e da sala de aula. </w:t>
      </w:r>
      <w:r w:rsidRPr="00C92279">
        <w:rPr>
          <w:rFonts w:ascii="Times New Roman" w:eastAsia="Arial" w:hAnsi="Times New Roman" w:cs="Times New Roman"/>
          <w:b/>
          <w:bCs/>
          <w:color w:val="222222"/>
          <w:sz w:val="24"/>
          <w:szCs w:val="24"/>
        </w:rPr>
        <w:t xml:space="preserve">Review </w:t>
      </w:r>
      <w:proofErr w:type="spellStart"/>
      <w:r w:rsidRPr="00C92279">
        <w:rPr>
          <w:rFonts w:ascii="Times New Roman" w:eastAsia="Arial" w:hAnsi="Times New Roman" w:cs="Times New Roman"/>
          <w:b/>
          <w:bCs/>
          <w:color w:val="222222"/>
          <w:sz w:val="24"/>
          <w:szCs w:val="24"/>
        </w:rPr>
        <w:t>of</w:t>
      </w:r>
      <w:proofErr w:type="spellEnd"/>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Educational</w:t>
      </w:r>
      <w:proofErr w:type="spellEnd"/>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Research</w:t>
      </w:r>
      <w:proofErr w:type="spellEnd"/>
      <w:r w:rsidRPr="00C92279">
        <w:rPr>
          <w:rFonts w:ascii="Times New Roman" w:eastAsia="Arial" w:hAnsi="Times New Roman" w:cs="Times New Roman"/>
          <w:color w:val="222222"/>
          <w:sz w:val="24"/>
          <w:szCs w:val="24"/>
        </w:rPr>
        <w:t xml:space="preserve">, 79(1), 491-525. Disponível em:  </w:t>
      </w:r>
      <w:r w:rsidRPr="00C92279">
        <w:rPr>
          <w:rFonts w:ascii="Times New Roman" w:eastAsia="Arial" w:hAnsi="Times New Roman" w:cs="Times New Roman"/>
          <w:sz w:val="24"/>
          <w:szCs w:val="24"/>
        </w:rPr>
        <w:t xml:space="preserve">http://pepsic.bvsalud.org/scielo.php?script= http://pepsic.bvsalud.org/scielo.php?script=sci_nlinks&amp;ref=4949155&amp;pid=S2236-6407201600020000500032&amp;lng=en </w:t>
      </w:r>
      <w:proofErr w:type="spellStart"/>
      <w:r w:rsidRPr="00C92279">
        <w:rPr>
          <w:rFonts w:ascii="Times New Roman" w:eastAsia="Arial" w:hAnsi="Times New Roman" w:cs="Times New Roman"/>
          <w:sz w:val="24"/>
          <w:szCs w:val="24"/>
        </w:rPr>
        <w:t>sci_nlinks&amp;ref</w:t>
      </w:r>
      <w:proofErr w:type="spellEnd"/>
      <w:r w:rsidRPr="00C92279">
        <w:rPr>
          <w:rFonts w:ascii="Times New Roman" w:eastAsia="Arial" w:hAnsi="Times New Roman" w:cs="Times New Roman"/>
          <w:sz w:val="24"/>
          <w:szCs w:val="24"/>
        </w:rPr>
        <w:t>=4949155&amp;pid=S2236-6407201600020000500032&amp;lng=</w:t>
      </w:r>
      <w:proofErr w:type="spellStart"/>
      <w:r w:rsidRPr="00C92279">
        <w:rPr>
          <w:rFonts w:ascii="Times New Roman" w:eastAsia="Arial" w:hAnsi="Times New Roman" w:cs="Times New Roman"/>
          <w:sz w:val="24"/>
          <w:szCs w:val="24"/>
        </w:rPr>
        <w:t>en</w:t>
      </w:r>
      <w:proofErr w:type="spellEnd"/>
      <w:r w:rsidRPr="00C92279">
        <w:rPr>
          <w:rFonts w:ascii="Times New Roman" w:eastAsia="Arial" w:hAnsi="Times New Roman" w:cs="Times New Roman"/>
          <w:color w:val="222222"/>
          <w:sz w:val="24"/>
          <w:szCs w:val="24"/>
        </w:rPr>
        <w:t>. Acesso em 05/10/2023.</w:t>
      </w:r>
    </w:p>
    <w:p w14:paraId="0ECFB920"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p>
    <w:p w14:paraId="51FDBB11"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t xml:space="preserve">CHANG, M. L.  Um estudo sobre o esgotamento da aprendizagem de graduados que não falam inglês em uma universidade local abrangente na China. </w:t>
      </w:r>
      <w:proofErr w:type="spellStart"/>
      <w:r w:rsidRPr="00C92279">
        <w:rPr>
          <w:rFonts w:ascii="Times New Roman" w:eastAsia="Arial" w:hAnsi="Times New Roman" w:cs="Times New Roman"/>
          <w:b/>
          <w:bCs/>
          <w:color w:val="222222"/>
          <w:sz w:val="24"/>
          <w:szCs w:val="24"/>
        </w:rPr>
        <w:t>Educational</w:t>
      </w:r>
      <w:proofErr w:type="spellEnd"/>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Psychology</w:t>
      </w:r>
      <w:proofErr w:type="spellEnd"/>
      <w:r w:rsidRPr="00C92279">
        <w:rPr>
          <w:rFonts w:ascii="Times New Roman" w:eastAsia="Arial" w:hAnsi="Times New Roman" w:cs="Times New Roman"/>
          <w:b/>
          <w:bCs/>
          <w:color w:val="222222"/>
          <w:sz w:val="24"/>
          <w:szCs w:val="24"/>
        </w:rPr>
        <w:t xml:space="preserve"> Review</w:t>
      </w:r>
      <w:r w:rsidRPr="00C92279">
        <w:rPr>
          <w:rFonts w:ascii="Times New Roman" w:eastAsia="Arial" w:hAnsi="Times New Roman" w:cs="Times New Roman"/>
          <w:color w:val="222222"/>
          <w:sz w:val="24"/>
          <w:szCs w:val="24"/>
        </w:rPr>
        <w:t>, v. 21, n. 3, p. 193-218, 2009. Disponível em: https://www.scirp.org/(S(i43dyn45teexjx455qlt3d2q))/reference/ReferencesPapers.aspx?ReferenceID=1764654. Acesso em 30/09/2023</w:t>
      </w:r>
    </w:p>
    <w:p w14:paraId="0DFE6F18"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p>
    <w:p w14:paraId="74F89F1E"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t xml:space="preserve">GREENBERG, J.; BROWN, J. L.; ABENAVOLI, R. M. </w:t>
      </w:r>
      <w:r w:rsidRPr="00C92279">
        <w:rPr>
          <w:rFonts w:ascii="Times New Roman" w:eastAsia="Arial" w:hAnsi="Times New Roman" w:cs="Times New Roman"/>
          <w:b/>
          <w:bCs/>
          <w:color w:val="222222"/>
          <w:sz w:val="24"/>
          <w:szCs w:val="24"/>
        </w:rPr>
        <w:t>Estresse e saúde dos professores: efeitos sobre professores, alunos e escolas.</w:t>
      </w:r>
      <w:r w:rsidRPr="00C92279">
        <w:rPr>
          <w:rFonts w:ascii="Times New Roman" w:eastAsia="Arial" w:hAnsi="Times New Roman" w:cs="Times New Roman"/>
          <w:color w:val="222222"/>
          <w:sz w:val="24"/>
          <w:szCs w:val="24"/>
        </w:rPr>
        <w:t xml:space="preserve"> Disponível em: </w:t>
      </w:r>
      <w:r w:rsidRPr="00C92279">
        <w:rPr>
          <w:rFonts w:ascii="Times New Roman" w:eastAsia="Arial" w:hAnsi="Times New Roman" w:cs="Times New Roman"/>
          <w:sz w:val="24"/>
          <w:szCs w:val="24"/>
        </w:rPr>
        <w:t>https://prevention.psu.edu/publication/teacher-stress-and-health-effects-on-teachers-students-and-schools/</w:t>
      </w:r>
      <w:r w:rsidRPr="00C92279">
        <w:rPr>
          <w:rFonts w:ascii="Times New Roman" w:eastAsia="Arial" w:hAnsi="Times New Roman" w:cs="Times New Roman"/>
          <w:color w:val="222222"/>
          <w:sz w:val="24"/>
          <w:szCs w:val="24"/>
        </w:rPr>
        <w:t>. Acesso em: 05/10/2023</w:t>
      </w:r>
    </w:p>
    <w:p w14:paraId="00FD32F8"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p>
    <w:p w14:paraId="0C990B52"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lastRenderedPageBreak/>
        <w:t>JOHNSON, S.; COOPER, C.; CARTWRIGHT, S.; DONALD, I.; TAYLOR, P.; MILLET, C. A experiência de estresse relacionado ao trabalho em todas as ocupações</w:t>
      </w:r>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Journal</w:t>
      </w:r>
      <w:proofErr w:type="spellEnd"/>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of</w:t>
      </w:r>
      <w:proofErr w:type="spellEnd"/>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Managerial</w:t>
      </w:r>
      <w:proofErr w:type="spellEnd"/>
      <w:r w:rsidRPr="00C92279">
        <w:rPr>
          <w:rFonts w:ascii="Times New Roman" w:eastAsia="Arial" w:hAnsi="Times New Roman" w:cs="Times New Roman"/>
          <w:b/>
          <w:bCs/>
          <w:color w:val="222222"/>
          <w:sz w:val="24"/>
          <w:szCs w:val="24"/>
        </w:rPr>
        <w:t xml:space="preserve"> </w:t>
      </w:r>
      <w:proofErr w:type="spellStart"/>
      <w:r w:rsidRPr="00C92279">
        <w:rPr>
          <w:rFonts w:ascii="Times New Roman" w:eastAsia="Arial" w:hAnsi="Times New Roman" w:cs="Times New Roman"/>
          <w:b/>
          <w:bCs/>
          <w:color w:val="222222"/>
          <w:sz w:val="24"/>
          <w:szCs w:val="24"/>
        </w:rPr>
        <w:t>Psychology</w:t>
      </w:r>
      <w:proofErr w:type="spellEnd"/>
      <w:r w:rsidRPr="00C92279">
        <w:rPr>
          <w:rFonts w:ascii="Times New Roman" w:eastAsia="Arial" w:hAnsi="Times New Roman" w:cs="Times New Roman"/>
          <w:b/>
          <w:bCs/>
          <w:color w:val="222222"/>
          <w:sz w:val="24"/>
          <w:szCs w:val="24"/>
        </w:rPr>
        <w:t>.,</w:t>
      </w:r>
      <w:r w:rsidRPr="00C92279">
        <w:rPr>
          <w:rFonts w:ascii="Times New Roman" w:eastAsia="Arial" w:hAnsi="Times New Roman" w:cs="Times New Roman"/>
          <w:color w:val="222222"/>
          <w:sz w:val="24"/>
          <w:szCs w:val="24"/>
        </w:rPr>
        <w:t xml:space="preserve"> v.20 n.2 p.178-187., 2005. Disponível em: </w:t>
      </w:r>
      <w:r w:rsidRPr="00C92279">
        <w:rPr>
          <w:rFonts w:ascii="Times New Roman" w:eastAsia="Arial" w:hAnsi="Times New Roman" w:cs="Times New Roman"/>
          <w:sz w:val="24"/>
          <w:szCs w:val="24"/>
        </w:rPr>
        <w:t>https://research.manchester.ac.uk/en/publications/the-experience-of-work-related-stress-across-occupations</w:t>
      </w:r>
      <w:r w:rsidRPr="00C92279">
        <w:rPr>
          <w:rFonts w:ascii="Times New Roman" w:eastAsia="Arial" w:hAnsi="Times New Roman" w:cs="Times New Roman"/>
          <w:color w:val="222222"/>
          <w:sz w:val="24"/>
          <w:szCs w:val="24"/>
        </w:rPr>
        <w:t>. Acesso em 30/09/2023.</w:t>
      </w:r>
    </w:p>
    <w:p w14:paraId="6653F73E"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p>
    <w:p w14:paraId="3E41028B" w14:textId="77777777" w:rsidR="000D35B1" w:rsidRPr="00C92279" w:rsidRDefault="000D35B1" w:rsidP="000D35B1">
      <w:pPr>
        <w:spacing w:after="0" w:line="240" w:lineRule="auto"/>
        <w:jc w:val="both"/>
        <w:rPr>
          <w:rFonts w:ascii="Times New Roman" w:eastAsia="Arial" w:hAnsi="Times New Roman" w:cs="Times New Roman"/>
          <w:color w:val="222222"/>
          <w:sz w:val="24"/>
          <w:szCs w:val="24"/>
        </w:rPr>
      </w:pPr>
      <w:r w:rsidRPr="00C92279">
        <w:rPr>
          <w:rFonts w:ascii="Times New Roman" w:eastAsia="Arial" w:hAnsi="Times New Roman" w:cs="Times New Roman"/>
          <w:color w:val="222222"/>
          <w:sz w:val="24"/>
          <w:szCs w:val="24"/>
        </w:rPr>
        <w:t xml:space="preserve">KYRIACOU, C. </w:t>
      </w:r>
      <w:r w:rsidRPr="00C92279">
        <w:rPr>
          <w:rFonts w:ascii="Times New Roman" w:eastAsia="Arial" w:hAnsi="Times New Roman" w:cs="Times New Roman"/>
          <w:b/>
          <w:bCs/>
          <w:color w:val="222222"/>
          <w:sz w:val="24"/>
          <w:szCs w:val="24"/>
        </w:rPr>
        <w:t>Estresse do professor</w:t>
      </w:r>
      <w:r w:rsidRPr="00C92279">
        <w:rPr>
          <w:rFonts w:ascii="Times New Roman" w:eastAsia="Arial" w:hAnsi="Times New Roman" w:cs="Times New Roman"/>
          <w:color w:val="222222"/>
          <w:sz w:val="24"/>
          <w:szCs w:val="24"/>
        </w:rPr>
        <w:t xml:space="preserve">: direções para pesquisas futuras. Revisão Educacional, v53 n3 p27-35 </w:t>
      </w:r>
      <w:proofErr w:type="spellStart"/>
      <w:r w:rsidRPr="00C92279">
        <w:rPr>
          <w:rFonts w:ascii="Times New Roman" w:eastAsia="Arial" w:hAnsi="Times New Roman" w:cs="Times New Roman"/>
          <w:color w:val="222222"/>
          <w:sz w:val="24"/>
          <w:szCs w:val="24"/>
        </w:rPr>
        <w:t>Nov</w:t>
      </w:r>
      <w:proofErr w:type="spellEnd"/>
      <w:r w:rsidRPr="00C92279">
        <w:rPr>
          <w:rFonts w:ascii="Times New Roman" w:eastAsia="Arial" w:hAnsi="Times New Roman" w:cs="Times New Roman"/>
          <w:color w:val="222222"/>
          <w:sz w:val="24"/>
          <w:szCs w:val="24"/>
        </w:rPr>
        <w:t xml:space="preserve"> 2001. Disponível em: </w:t>
      </w:r>
      <w:r w:rsidRPr="00C92279">
        <w:rPr>
          <w:rFonts w:ascii="Times New Roman" w:eastAsia="Arial" w:hAnsi="Times New Roman" w:cs="Times New Roman"/>
          <w:sz w:val="24"/>
          <w:szCs w:val="24"/>
        </w:rPr>
        <w:t>https://www.scirp.org/%28S%28351jmbntvnsjt1aadkposzje%29%29/reference/referencespapers.aspx?referenceid=1850024</w:t>
      </w:r>
      <w:r w:rsidRPr="00C92279">
        <w:rPr>
          <w:rFonts w:ascii="Times New Roman" w:eastAsia="Arial" w:hAnsi="Times New Roman" w:cs="Times New Roman"/>
          <w:color w:val="222222"/>
          <w:sz w:val="24"/>
          <w:szCs w:val="24"/>
        </w:rPr>
        <w:t>. Acesso em 10/10/2023.</w:t>
      </w:r>
    </w:p>
    <w:p w14:paraId="5F0B57C6" w14:textId="77777777" w:rsidR="000D35B1" w:rsidRPr="00C92279" w:rsidRDefault="000D35B1" w:rsidP="000D35B1">
      <w:pPr>
        <w:spacing w:after="0" w:line="360" w:lineRule="auto"/>
        <w:jc w:val="both"/>
        <w:rPr>
          <w:rFonts w:ascii="Times New Roman" w:hAnsi="Times New Roman" w:cs="Times New Roman"/>
          <w:color w:val="222222"/>
        </w:rPr>
      </w:pPr>
    </w:p>
    <w:p w14:paraId="3FF690DF" w14:textId="67DCC592" w:rsidR="00E87C00" w:rsidRPr="00E87C00" w:rsidRDefault="00E87C00" w:rsidP="000D35B1">
      <w:pPr>
        <w:spacing w:after="0" w:line="240" w:lineRule="auto"/>
        <w:jc w:val="both"/>
        <w:rPr>
          <w:rFonts w:ascii="Times New Roman" w:eastAsia="Times New Roman" w:hAnsi="Times New Roman" w:cs="Times New Roman"/>
          <w:color w:val="0A0A0A"/>
          <w:sz w:val="24"/>
          <w:szCs w:val="24"/>
          <w:shd w:val="clear" w:color="auto" w:fill="FFFFFF"/>
          <w:lang w:eastAsia="pt-BR"/>
          <w14:ligatures w14:val="none"/>
        </w:rPr>
      </w:pPr>
    </w:p>
    <w:sectPr w:rsidR="00E87C00" w:rsidRPr="00E87C00">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7C9B" w14:textId="77777777" w:rsidR="009B378B" w:rsidRDefault="009B378B" w:rsidP="009C68CC">
      <w:pPr>
        <w:spacing w:after="0" w:line="240" w:lineRule="auto"/>
      </w:pPr>
      <w:r>
        <w:separator/>
      </w:r>
    </w:p>
  </w:endnote>
  <w:endnote w:type="continuationSeparator" w:id="0">
    <w:p w14:paraId="0F0FD185" w14:textId="77777777" w:rsidR="009B378B" w:rsidRDefault="009B378B" w:rsidP="009C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31195"/>
      <w:docPartObj>
        <w:docPartGallery w:val="Page Numbers (Bottom of Page)"/>
        <w:docPartUnique/>
      </w:docPartObj>
    </w:sdtPr>
    <w:sdtContent>
      <w:p w14:paraId="5F5A1CFF" w14:textId="6A139C2B" w:rsidR="0017201D" w:rsidRDefault="0017201D">
        <w:pPr>
          <w:pStyle w:val="Rodap"/>
          <w:jc w:val="right"/>
        </w:pPr>
        <w:r>
          <w:fldChar w:fldCharType="begin"/>
        </w:r>
        <w:r>
          <w:instrText>PAGE   \* MERGEFORMAT</w:instrText>
        </w:r>
        <w:r>
          <w:fldChar w:fldCharType="separate"/>
        </w:r>
        <w:r>
          <w:t>2</w:t>
        </w:r>
        <w:r>
          <w:fldChar w:fldCharType="end"/>
        </w:r>
      </w:p>
    </w:sdtContent>
  </w:sdt>
  <w:p w14:paraId="16CAC1BB" w14:textId="0509ADB8" w:rsidR="009C68CC" w:rsidRDefault="009C6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778D" w14:textId="77777777" w:rsidR="009B378B" w:rsidRDefault="009B378B" w:rsidP="009C68CC">
      <w:pPr>
        <w:spacing w:after="0" w:line="240" w:lineRule="auto"/>
      </w:pPr>
      <w:r>
        <w:separator/>
      </w:r>
    </w:p>
  </w:footnote>
  <w:footnote w:type="continuationSeparator" w:id="0">
    <w:p w14:paraId="1B0D86A1" w14:textId="77777777" w:rsidR="009B378B" w:rsidRDefault="009B378B" w:rsidP="009C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7B71" w14:textId="12F2C4A7" w:rsidR="00F35A5D" w:rsidRDefault="00000000">
    <w:pPr>
      <w:pStyle w:val="Cabealho"/>
    </w:pPr>
    <w:r>
      <w:rPr>
        <w:noProof/>
      </w:rPr>
      <w:pict w14:anchorId="066E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6" o:spid="_x0000_s1026" type="#_x0000_t75" style="position:absolute;margin-left:0;margin-top:0;width:425.05pt;height:377.85pt;z-index:-251651072;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723" w14:textId="697C0A0F" w:rsidR="009C68CC" w:rsidRDefault="00000000">
    <w:pPr>
      <w:pStyle w:val="Cabealho"/>
    </w:pPr>
    <w:r>
      <w:rPr>
        <w:noProof/>
      </w:rPr>
      <w:pict w14:anchorId="569A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7" o:spid="_x0000_s1027" type="#_x0000_t75" style="position:absolute;margin-left:0;margin-top:0;width:425.05pt;height:377.85pt;z-index:-251650048;mso-position-horizontal:center;mso-position-horizontal-relative:margin;mso-position-vertical:center;mso-position-vertical-relative:margin" o:allowincell="f">
          <v:imagedata r:id="rId1" o:title="logo risa branco" gain="19661f" blacklevel="22938f"/>
          <w10:wrap anchorx="margin" anchory="margin"/>
        </v:shape>
      </w:pict>
    </w:r>
    <w:r w:rsidR="006E3FC5">
      <w:rPr>
        <w:noProof/>
      </w:rPr>
      <w:drawing>
        <wp:anchor distT="0" distB="0" distL="114300" distR="114300" simplePos="0" relativeHeight="251662336" behindDoc="0" locked="0" layoutInCell="1" allowOverlap="1" wp14:anchorId="480FE499" wp14:editId="7A974615">
          <wp:simplePos x="0" y="0"/>
          <wp:positionH relativeFrom="page">
            <wp:align>left</wp:align>
          </wp:positionH>
          <wp:positionV relativeFrom="paragraph">
            <wp:posOffset>-449580</wp:posOffset>
          </wp:positionV>
          <wp:extent cx="944880" cy="894733"/>
          <wp:effectExtent l="0" t="0" r="7620" b="635"/>
          <wp:wrapNone/>
          <wp:docPr id="2114499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471" t="-885" r="65850" b="25885"/>
                  <a:stretch>
                    <a:fillRect/>
                  </a:stretch>
                </pic:blipFill>
                <pic:spPr bwMode="auto">
                  <a:xfrm>
                    <a:off x="0" y="0"/>
                    <a:ext cx="948618" cy="8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8CC" w:rsidRPr="006E3FC5">
      <w:rPr>
        <w:noProof/>
        <w:color w:val="FFFFFF" w:themeColor="background1"/>
      </w:rPr>
      <mc:AlternateContent>
        <mc:Choice Requires="wps">
          <w:drawing>
            <wp:anchor distT="0" distB="0" distL="114300" distR="114300" simplePos="0" relativeHeight="251659264" behindDoc="0" locked="0" layoutInCell="1" allowOverlap="1" wp14:anchorId="5F586081" wp14:editId="070ACB78">
              <wp:simplePos x="0" y="0"/>
              <wp:positionH relativeFrom="page">
                <wp:align>left</wp:align>
              </wp:positionH>
              <wp:positionV relativeFrom="paragraph">
                <wp:posOffset>-439420</wp:posOffset>
              </wp:positionV>
              <wp:extent cx="7553960" cy="883920"/>
              <wp:effectExtent l="0" t="0" r="27940" b="11430"/>
              <wp:wrapNone/>
              <wp:docPr id="1312813454" name="Retângulo 1"/>
              <wp:cNvGraphicFramePr/>
              <a:graphic xmlns:a="http://schemas.openxmlformats.org/drawingml/2006/main">
                <a:graphicData uri="http://schemas.microsoft.com/office/word/2010/wordprocessingShape">
                  <wps:wsp>
                    <wps:cNvSpPr/>
                    <wps:spPr>
                      <a:xfrm>
                        <a:off x="0" y="0"/>
                        <a:ext cx="7553960" cy="883920"/>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86081" id="Retângulo 1" o:spid="_x0000_s1026" style="position:absolute;margin-left:0;margin-top:-34.6pt;width:594.8pt;height:69.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" fillcolor="#0f9ed5 [3207]" strokecolor="#030e13 [484]" strokeweight="1pt">
              <v:textbo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v:textbox>
              <w10:wrap anchorx="page"/>
            </v:rect>
          </w:pict>
        </mc:Fallback>
      </mc:AlternateContent>
    </w:r>
    <w:r w:rsidR="006E3FC5">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A86" w14:textId="02EB94B7" w:rsidR="00F35A5D" w:rsidRDefault="00000000">
    <w:pPr>
      <w:pStyle w:val="Cabealho"/>
    </w:pPr>
    <w:r>
      <w:rPr>
        <w:noProof/>
      </w:rPr>
      <w:pict w14:anchorId="22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5" o:spid="_x0000_s1025" type="#_x0000_t75" style="position:absolute;margin-left:0;margin-top:0;width:425.05pt;height:377.85pt;z-index:-251652096;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365D"/>
    <w:multiLevelType w:val="multilevel"/>
    <w:tmpl w:val="8034CA7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32CD0F78"/>
    <w:multiLevelType w:val="multilevel"/>
    <w:tmpl w:val="651C4D0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E443A9"/>
    <w:multiLevelType w:val="multilevel"/>
    <w:tmpl w:val="B8A2CA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4057D"/>
    <w:multiLevelType w:val="multilevel"/>
    <w:tmpl w:val="98DCB2CC"/>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62652425">
    <w:abstractNumId w:val="0"/>
  </w:num>
  <w:num w:numId="2" w16cid:durableId="1785424511">
    <w:abstractNumId w:val="2"/>
  </w:num>
  <w:num w:numId="3" w16cid:durableId="1430470211">
    <w:abstractNumId w:val="1"/>
  </w:num>
  <w:num w:numId="4" w16cid:durableId="162210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02538D"/>
    <w:rsid w:val="000D1C5E"/>
    <w:rsid w:val="000D35B1"/>
    <w:rsid w:val="0017201D"/>
    <w:rsid w:val="001755C0"/>
    <w:rsid w:val="001A58D6"/>
    <w:rsid w:val="001C6B1A"/>
    <w:rsid w:val="002A36D1"/>
    <w:rsid w:val="0036145F"/>
    <w:rsid w:val="00412A8B"/>
    <w:rsid w:val="004574F7"/>
    <w:rsid w:val="00586394"/>
    <w:rsid w:val="005941A0"/>
    <w:rsid w:val="005B0095"/>
    <w:rsid w:val="006E3FC5"/>
    <w:rsid w:val="007537BE"/>
    <w:rsid w:val="00826181"/>
    <w:rsid w:val="00853B4A"/>
    <w:rsid w:val="008D5E69"/>
    <w:rsid w:val="009B378B"/>
    <w:rsid w:val="009C68CC"/>
    <w:rsid w:val="009D05BA"/>
    <w:rsid w:val="00AE63BE"/>
    <w:rsid w:val="00B23140"/>
    <w:rsid w:val="00BB73A2"/>
    <w:rsid w:val="00BE168D"/>
    <w:rsid w:val="00C82439"/>
    <w:rsid w:val="00CB5FF7"/>
    <w:rsid w:val="00E87C00"/>
    <w:rsid w:val="00EF006F"/>
    <w:rsid w:val="00F35A5D"/>
    <w:rsid w:val="00FB65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9590"/>
  <w15:chartTrackingRefBased/>
  <w15:docId w15:val="{A2C3FF1A-8E02-4F31-A8F0-46D9BD0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D"/>
    <w:rPr>
      <w:rFonts w:ascii="Calibri" w:eastAsia="Calibri" w:hAnsi="Calibri"/>
      <w:kern w:val="0"/>
    </w:rPr>
  </w:style>
  <w:style w:type="paragraph" w:styleId="Ttulo1">
    <w:name w:val="heading 1"/>
    <w:basedOn w:val="Normal"/>
    <w:next w:val="Normal"/>
    <w:link w:val="Ttulo1Char"/>
    <w:uiPriority w:val="9"/>
    <w:qFormat/>
    <w:rsid w:val="009C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68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68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68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68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68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68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68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68C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68C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68C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68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68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68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68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68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68CC"/>
    <w:rPr>
      <w:rFonts w:eastAsiaTheme="majorEastAsia" w:cstheme="majorBidi"/>
      <w:color w:val="272727" w:themeColor="text1" w:themeTint="D8"/>
    </w:rPr>
  </w:style>
  <w:style w:type="paragraph" w:styleId="Ttulo">
    <w:name w:val="Title"/>
    <w:basedOn w:val="Normal"/>
    <w:next w:val="Normal"/>
    <w:link w:val="TtuloChar"/>
    <w:uiPriority w:val="10"/>
    <w:qFormat/>
    <w:rsid w:val="009C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68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68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68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68CC"/>
    <w:pPr>
      <w:spacing w:before="160"/>
      <w:jc w:val="center"/>
    </w:pPr>
    <w:rPr>
      <w:i/>
      <w:iCs/>
      <w:color w:val="404040" w:themeColor="text1" w:themeTint="BF"/>
    </w:rPr>
  </w:style>
  <w:style w:type="character" w:customStyle="1" w:styleId="CitaoChar">
    <w:name w:val="Citação Char"/>
    <w:basedOn w:val="Fontepargpadro"/>
    <w:link w:val="Citao"/>
    <w:uiPriority w:val="29"/>
    <w:rsid w:val="009C68CC"/>
    <w:rPr>
      <w:i/>
      <w:iCs/>
      <w:color w:val="404040" w:themeColor="text1" w:themeTint="BF"/>
    </w:rPr>
  </w:style>
  <w:style w:type="paragraph" w:styleId="PargrafodaLista">
    <w:name w:val="List Paragraph"/>
    <w:basedOn w:val="Normal"/>
    <w:uiPriority w:val="34"/>
    <w:qFormat/>
    <w:rsid w:val="009C68CC"/>
    <w:pPr>
      <w:ind w:left="720"/>
      <w:contextualSpacing/>
    </w:pPr>
  </w:style>
  <w:style w:type="character" w:styleId="nfaseIntensa">
    <w:name w:val="Intense Emphasis"/>
    <w:basedOn w:val="Fontepargpadro"/>
    <w:uiPriority w:val="21"/>
    <w:qFormat/>
    <w:rsid w:val="009C68CC"/>
    <w:rPr>
      <w:i/>
      <w:iCs/>
      <w:color w:val="0F4761" w:themeColor="accent1" w:themeShade="BF"/>
    </w:rPr>
  </w:style>
  <w:style w:type="paragraph" w:styleId="CitaoIntensa">
    <w:name w:val="Intense Quote"/>
    <w:basedOn w:val="Normal"/>
    <w:next w:val="Normal"/>
    <w:link w:val="CitaoIntensaChar"/>
    <w:uiPriority w:val="30"/>
    <w:qFormat/>
    <w:rsid w:val="009C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68CC"/>
    <w:rPr>
      <w:i/>
      <w:iCs/>
      <w:color w:val="0F4761" w:themeColor="accent1" w:themeShade="BF"/>
    </w:rPr>
  </w:style>
  <w:style w:type="character" w:styleId="RefernciaIntensa">
    <w:name w:val="Intense Reference"/>
    <w:basedOn w:val="Fontepargpadro"/>
    <w:uiPriority w:val="32"/>
    <w:qFormat/>
    <w:rsid w:val="009C68CC"/>
    <w:rPr>
      <w:b/>
      <w:bCs/>
      <w:smallCaps/>
      <w:color w:val="0F4761" w:themeColor="accent1" w:themeShade="BF"/>
      <w:spacing w:val="5"/>
    </w:rPr>
  </w:style>
  <w:style w:type="paragraph" w:styleId="Cabealho">
    <w:name w:val="header"/>
    <w:basedOn w:val="Normal"/>
    <w:link w:val="CabealhoChar"/>
    <w:uiPriority w:val="99"/>
    <w:unhideWhenUsed/>
    <w:rsid w:val="009C68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8CC"/>
  </w:style>
  <w:style w:type="paragraph" w:styleId="Rodap">
    <w:name w:val="footer"/>
    <w:basedOn w:val="Normal"/>
    <w:link w:val="RodapChar"/>
    <w:uiPriority w:val="99"/>
    <w:unhideWhenUsed/>
    <w:rsid w:val="009C68CC"/>
    <w:pPr>
      <w:tabs>
        <w:tab w:val="center" w:pos="4252"/>
        <w:tab w:val="right" w:pos="8504"/>
      </w:tabs>
      <w:spacing w:after="0" w:line="240" w:lineRule="auto"/>
    </w:pPr>
  </w:style>
  <w:style w:type="character" w:customStyle="1" w:styleId="RodapChar">
    <w:name w:val="Rodapé Char"/>
    <w:basedOn w:val="Fontepargpadro"/>
    <w:link w:val="Rodap"/>
    <w:uiPriority w:val="99"/>
    <w:rsid w:val="009C68CC"/>
  </w:style>
  <w:style w:type="character" w:customStyle="1" w:styleId="LinkdaInternet">
    <w:name w:val="Link da Internet"/>
    <w:basedOn w:val="Fontepargpadro"/>
    <w:uiPriority w:val="99"/>
    <w:unhideWhenUsed/>
    <w:rsid w:val="0017201D"/>
    <w:rPr>
      <w:color w:val="0563C1"/>
      <w:u w:val="single"/>
    </w:rPr>
  </w:style>
  <w:style w:type="character" w:customStyle="1" w:styleId="TextodenotaderodapChar">
    <w:name w:val="Texto de nota de rodapé Char"/>
    <w:basedOn w:val="Fontepargpadro"/>
    <w:link w:val="Textodenotaderodap"/>
    <w:uiPriority w:val="99"/>
    <w:semiHidden/>
    <w:qFormat/>
    <w:rsid w:val="0017201D"/>
    <w:rPr>
      <w:sz w:val="20"/>
      <w:szCs w:val="20"/>
    </w:rPr>
  </w:style>
  <w:style w:type="character" w:styleId="Refdenotaderodap">
    <w:name w:val="footnote reference"/>
    <w:basedOn w:val="Fontepargpadro"/>
    <w:semiHidden/>
    <w:unhideWhenUsed/>
    <w:qFormat/>
    <w:rsid w:val="0017201D"/>
    <w:rPr>
      <w:vertAlign w:val="superscript"/>
    </w:rPr>
  </w:style>
  <w:style w:type="character" w:customStyle="1" w:styleId="ncoradanotaderodap">
    <w:name w:val="Âncora da nota de rodapé"/>
    <w:rsid w:val="0017201D"/>
    <w:rPr>
      <w:vertAlign w:val="superscript"/>
    </w:rPr>
  </w:style>
  <w:style w:type="paragraph" w:customStyle="1" w:styleId="western">
    <w:name w:val="western"/>
    <w:basedOn w:val="Normal"/>
    <w:qFormat/>
    <w:rsid w:val="0017201D"/>
    <w:pPr>
      <w:keepNext/>
      <w:spacing w:beforeAutospacing="1" w:after="142" w:line="288" w:lineRule="auto"/>
      <w:ind w:firstLine="709"/>
      <w:jc w:val="both"/>
    </w:pPr>
    <w:rPr>
      <w:rFonts w:ascii="Liberation Serif" w:eastAsia="Times New Roman" w:hAnsi="Liberation Serif" w:cs="Liberation Serif"/>
      <w:sz w:val="24"/>
      <w:szCs w:val="24"/>
      <w:lang w:eastAsia="pt-BR"/>
      <w14:ligatures w14:val="none"/>
    </w:rPr>
  </w:style>
  <w:style w:type="paragraph" w:styleId="Textodenotaderodap">
    <w:name w:val="footnote text"/>
    <w:basedOn w:val="Normal"/>
    <w:link w:val="TextodenotaderodapChar"/>
    <w:uiPriority w:val="99"/>
    <w:semiHidden/>
    <w:unhideWhenUsed/>
    <w:qFormat/>
    <w:rsid w:val="0017201D"/>
    <w:pPr>
      <w:spacing w:after="0" w:line="240" w:lineRule="auto"/>
    </w:pPr>
    <w:rPr>
      <w:rFonts w:asciiTheme="minorHAnsi" w:eastAsiaTheme="minorHAnsi" w:hAnsiTheme="minorHAnsi"/>
      <w:kern w:val="2"/>
      <w:sz w:val="20"/>
      <w:szCs w:val="20"/>
    </w:rPr>
  </w:style>
  <w:style w:type="character" w:customStyle="1" w:styleId="TextodenotaderodapChar1">
    <w:name w:val="Texto de nota de rodapé Char1"/>
    <w:basedOn w:val="Fontepargpadro"/>
    <w:uiPriority w:val="99"/>
    <w:semiHidden/>
    <w:rsid w:val="0017201D"/>
    <w:rPr>
      <w:rFonts w:ascii="Calibri" w:eastAsia="Calibri" w:hAnsi="Calibri"/>
      <w:kern w:val="0"/>
      <w:sz w:val="20"/>
      <w:szCs w:val="20"/>
    </w:rPr>
  </w:style>
  <w:style w:type="table" w:customStyle="1" w:styleId="Tabelacomgrade1">
    <w:name w:val="Tabela com grade1"/>
    <w:basedOn w:val="Tabelanormal"/>
    <w:uiPriority w:val="59"/>
    <w:rsid w:val="001720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1A58D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A58D6"/>
    <w:rPr>
      <w:rFonts w:ascii="Consolas" w:eastAsia="Calibri" w:hAnsi="Consolas"/>
      <w:kern w:val="0"/>
      <w:sz w:val="20"/>
      <w:szCs w:val="20"/>
    </w:rPr>
  </w:style>
  <w:style w:type="character" w:styleId="Hyperlink">
    <w:name w:val="Hyperlink"/>
    <w:basedOn w:val="Fontepargpadro"/>
    <w:uiPriority w:val="99"/>
    <w:unhideWhenUsed/>
    <w:rsid w:val="008D5E69"/>
    <w:rPr>
      <w:color w:val="467886" w:themeColor="hyperlink"/>
      <w:u w:val="single"/>
    </w:rPr>
  </w:style>
  <w:style w:type="character" w:styleId="MenoPendente">
    <w:name w:val="Unresolved Mention"/>
    <w:basedOn w:val="Fontepargpadro"/>
    <w:uiPriority w:val="99"/>
    <w:semiHidden/>
    <w:unhideWhenUsed/>
    <w:rsid w:val="008D5E69"/>
    <w:rPr>
      <w:color w:val="605E5C"/>
      <w:shd w:val="clear" w:color="auto" w:fill="E1DFDD"/>
    </w:rPr>
  </w:style>
  <w:style w:type="character" w:styleId="Forte">
    <w:name w:val="Strong"/>
    <w:basedOn w:val="Fontepargpadro"/>
    <w:uiPriority w:val="22"/>
    <w:qFormat/>
    <w:rsid w:val="000D3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4401</Words>
  <Characters>23767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5</cp:revision>
  <cp:lastPrinted>2025-12-22T20:48:00Z</cp:lastPrinted>
  <dcterms:created xsi:type="dcterms:W3CDTF">2025-12-23T21:08:00Z</dcterms:created>
  <dcterms:modified xsi:type="dcterms:W3CDTF">2025-12-23T21:19:00Z</dcterms:modified>
</cp:coreProperties>
</file>